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B08" w14:textId="77777777" w:rsidR="00383F40" w:rsidRPr="006E3A91" w:rsidRDefault="00383F40" w:rsidP="00383F40">
      <w:pPr>
        <w:pStyle w:val="PHOHeading2"/>
        <w:rPr>
          <w:lang w:val="en-US"/>
        </w:rPr>
      </w:pPr>
      <w:r w:rsidRPr="006E3A91">
        <w:rPr>
          <w:lang w:val="en-US"/>
        </w:rPr>
        <w:t>Survey letter of information</w:t>
      </w:r>
    </w:p>
    <w:p w14:paraId="290202F2" w14:textId="77777777" w:rsidR="00383F40" w:rsidRDefault="00383F40" w:rsidP="00383F40">
      <w:pPr>
        <w:rPr>
          <w:rFonts w:cstheme="minorHAnsi"/>
          <w:lang w:val="en-US"/>
        </w:rPr>
      </w:pPr>
      <w:r w:rsidRPr="00E87064">
        <w:rPr>
          <w:rFonts w:cstheme="minorHAnsi"/>
          <w:b/>
          <w:lang w:val="en-US"/>
        </w:rPr>
        <w:t>Project title:</w:t>
      </w:r>
      <w:r w:rsidRPr="00C5676A">
        <w:rPr>
          <w:rFonts w:cstheme="minorHAnsi"/>
          <w:lang w:val="en-US"/>
        </w:rPr>
        <w:t xml:space="preserve"> </w:t>
      </w:r>
    </w:p>
    <w:p w14:paraId="4D37B9A2" w14:textId="7B65FA0B" w:rsidR="00383F40" w:rsidRPr="00C5676A" w:rsidRDefault="00383F40" w:rsidP="00383F40">
      <w:pPr>
        <w:rPr>
          <w:rFonts w:cstheme="minorHAnsi"/>
          <w:lang w:val="en-US"/>
        </w:rPr>
      </w:pPr>
      <w:bookmarkStart w:id="0" w:name="_Hlk195180295"/>
      <w:r w:rsidRPr="00C5676A">
        <w:rPr>
          <w:rFonts w:cstheme="minorHAnsi"/>
          <w:lang w:val="en-US"/>
        </w:rPr>
        <w:t xml:space="preserve">Process evaluation of </w:t>
      </w:r>
      <w:r>
        <w:rPr>
          <w:rFonts w:cstheme="minorHAnsi"/>
          <w:lang w:val="en-US"/>
        </w:rPr>
        <w:t xml:space="preserve">the </w:t>
      </w:r>
      <w:r>
        <w:rPr>
          <w:rFonts w:cstheme="minorHAnsi"/>
        </w:rPr>
        <w:t xml:space="preserve">2024–25 </w:t>
      </w:r>
      <w:r w:rsidR="00A20465">
        <w:rPr>
          <w:rFonts w:cstheme="minorHAnsi"/>
        </w:rPr>
        <w:t>I</w:t>
      </w:r>
      <w:r>
        <w:rPr>
          <w:rFonts w:cstheme="minorHAnsi"/>
        </w:rPr>
        <w:t xml:space="preserve">nfant and </w:t>
      </w:r>
      <w:r w:rsidR="00A20465">
        <w:rPr>
          <w:rFonts w:cstheme="minorHAnsi"/>
        </w:rPr>
        <w:t>H</w:t>
      </w:r>
      <w:r>
        <w:rPr>
          <w:rFonts w:cstheme="minorHAnsi"/>
        </w:rPr>
        <w:t xml:space="preserve">igh-risk </w:t>
      </w:r>
      <w:r w:rsidR="00A20465">
        <w:rPr>
          <w:rFonts w:cstheme="minorHAnsi"/>
        </w:rPr>
        <w:t>C</w:t>
      </w:r>
      <w:r>
        <w:rPr>
          <w:rFonts w:cstheme="minorHAnsi"/>
        </w:rPr>
        <w:t xml:space="preserve">hildren </w:t>
      </w:r>
      <w:r w:rsidRPr="00C5676A">
        <w:rPr>
          <w:rFonts w:cstheme="minorHAnsi"/>
        </w:rPr>
        <w:t xml:space="preserve">RSV </w:t>
      </w:r>
      <w:r w:rsidR="00A20465">
        <w:rPr>
          <w:rFonts w:cstheme="minorHAnsi"/>
        </w:rPr>
        <w:t>P</w:t>
      </w:r>
      <w:r>
        <w:rPr>
          <w:rFonts w:cstheme="minorHAnsi"/>
        </w:rPr>
        <w:t xml:space="preserve">revention </w:t>
      </w:r>
      <w:r w:rsidR="00A20465">
        <w:rPr>
          <w:rFonts w:cstheme="minorHAnsi"/>
        </w:rPr>
        <w:t>P</w:t>
      </w:r>
      <w:r w:rsidRPr="00C5676A">
        <w:rPr>
          <w:rFonts w:cstheme="minorHAnsi"/>
        </w:rPr>
        <w:t>rogram</w:t>
      </w:r>
    </w:p>
    <w:bookmarkEnd w:id="0"/>
    <w:p w14:paraId="6DD94CC6" w14:textId="77777777" w:rsidR="00383F40" w:rsidRPr="00C5676A" w:rsidRDefault="00383F40" w:rsidP="00383F40">
      <w:pPr>
        <w:rPr>
          <w:rFonts w:cstheme="minorHAnsi"/>
          <w:lang w:val="en-US"/>
        </w:rPr>
      </w:pPr>
      <w:r w:rsidRPr="00E87064">
        <w:rPr>
          <w:rFonts w:cstheme="minorHAnsi"/>
          <w:b/>
          <w:lang w:val="en-US"/>
        </w:rPr>
        <w:t>Introduction</w:t>
      </w:r>
      <w:r w:rsidRPr="00C5676A">
        <w:rPr>
          <w:rFonts w:cstheme="minorHAnsi"/>
          <w:lang w:val="en-US"/>
        </w:rPr>
        <w:t>:</w:t>
      </w:r>
    </w:p>
    <w:p w14:paraId="4463285D" w14:textId="696220B3" w:rsidR="00383F40" w:rsidRPr="001C55C9" w:rsidRDefault="00383F40" w:rsidP="00383F40">
      <w:pPr>
        <w:pStyle w:val="Default"/>
        <w:rPr>
          <w:sz w:val="22"/>
          <w:szCs w:val="22"/>
        </w:rPr>
      </w:pPr>
      <w:r w:rsidRPr="00C5676A">
        <w:rPr>
          <w:rFonts w:asciiTheme="minorHAnsi" w:hAnsiTheme="minorHAnsi" w:cstheme="minorHAnsi"/>
          <w:sz w:val="22"/>
          <w:szCs w:val="22"/>
        </w:rPr>
        <w:t xml:space="preserve">You are invited to take part in an online survey about your experience with the implementation of the </w:t>
      </w:r>
      <w:r w:rsidRPr="001C55C9">
        <w:rPr>
          <w:rFonts w:asciiTheme="minorHAnsi" w:hAnsiTheme="minorHAnsi" w:cstheme="minorHAnsi"/>
          <w:sz w:val="22"/>
          <w:szCs w:val="22"/>
        </w:rPr>
        <w:t>2024–25</w:t>
      </w:r>
      <w:r w:rsidR="00A9564C">
        <w:rPr>
          <w:rFonts w:asciiTheme="minorHAnsi" w:hAnsiTheme="minorHAnsi" w:cstheme="minorHAnsi"/>
          <w:sz w:val="22"/>
          <w:szCs w:val="22"/>
        </w:rPr>
        <w:t xml:space="preserve"> Ontario</w:t>
      </w:r>
      <w:r>
        <w:rPr>
          <w:rFonts w:asciiTheme="minorHAnsi" w:hAnsiTheme="minorHAnsi" w:cstheme="minorHAnsi"/>
          <w:sz w:val="22"/>
          <w:szCs w:val="22"/>
        </w:rPr>
        <w:t xml:space="preserve"> </w:t>
      </w:r>
      <w:r w:rsidRPr="00383F40">
        <w:rPr>
          <w:rFonts w:asciiTheme="minorHAnsi" w:hAnsiTheme="minorHAnsi" w:cstheme="minorHAnsi"/>
          <w:sz w:val="22"/>
          <w:szCs w:val="22"/>
        </w:rPr>
        <w:t>Infant and High-risk Children Respiratory Syncytial Virus (RSV) Prevention Program</w:t>
      </w:r>
      <w:r>
        <w:rPr>
          <w:rFonts w:asciiTheme="minorHAnsi" w:hAnsiTheme="minorHAnsi" w:cstheme="minorHAnsi"/>
          <w:sz w:val="22"/>
          <w:szCs w:val="22"/>
        </w:rPr>
        <w:t xml:space="preserve"> in your clinical practice</w:t>
      </w:r>
      <w:r w:rsidRPr="00C5676A">
        <w:rPr>
          <w:rFonts w:asciiTheme="minorHAnsi" w:hAnsiTheme="minorHAnsi" w:cstheme="minorHAnsi"/>
          <w:sz w:val="22"/>
          <w:szCs w:val="22"/>
        </w:rPr>
        <w:t xml:space="preserve">. </w:t>
      </w:r>
      <w:r>
        <w:rPr>
          <w:sz w:val="22"/>
          <w:szCs w:val="22"/>
        </w:rPr>
        <w:t xml:space="preserve">Participation in the survey is voluntary. Prior to agreeing to participate, please read the following project information carefully, and ask any questions you may have. This </w:t>
      </w:r>
      <w:r w:rsidRPr="00C5676A">
        <w:rPr>
          <w:rFonts w:asciiTheme="minorHAnsi" w:hAnsiTheme="minorHAnsi" w:cstheme="minorHAnsi"/>
          <w:sz w:val="22"/>
          <w:szCs w:val="22"/>
        </w:rPr>
        <w:t>project is being led by the Immunization and Vaccine Prev</w:t>
      </w:r>
      <w:r>
        <w:rPr>
          <w:rFonts w:asciiTheme="minorHAnsi" w:hAnsiTheme="minorHAnsi" w:cstheme="minorHAnsi"/>
          <w:sz w:val="22"/>
          <w:szCs w:val="22"/>
        </w:rPr>
        <w:t xml:space="preserve">entable Disease team </w:t>
      </w:r>
      <w:r w:rsidRPr="004476AC">
        <w:rPr>
          <w:rFonts w:asciiTheme="minorHAnsi" w:hAnsiTheme="minorHAnsi" w:cstheme="minorHAnsi"/>
          <w:sz w:val="22"/>
          <w:szCs w:val="22"/>
        </w:rPr>
        <w:t>in collaboration with the Evaluation and Knowledge Mobilization team</w:t>
      </w:r>
      <w:r>
        <w:rPr>
          <w:rFonts w:asciiTheme="minorHAnsi" w:hAnsiTheme="minorHAnsi" w:cstheme="minorHAnsi"/>
          <w:sz w:val="22"/>
          <w:szCs w:val="22"/>
        </w:rPr>
        <w:t xml:space="preserve"> at Public H</w:t>
      </w:r>
      <w:r w:rsidRPr="00C5676A">
        <w:rPr>
          <w:rFonts w:asciiTheme="minorHAnsi" w:hAnsiTheme="minorHAnsi" w:cstheme="minorHAnsi"/>
          <w:sz w:val="22"/>
          <w:szCs w:val="22"/>
        </w:rPr>
        <w:t>ealth Ontario (PHO).</w:t>
      </w:r>
    </w:p>
    <w:p w14:paraId="2B1048EF" w14:textId="77777777" w:rsidR="00383F40" w:rsidRPr="00386EC3" w:rsidRDefault="00383F40" w:rsidP="00383F40">
      <w:pPr>
        <w:pStyle w:val="Default"/>
        <w:rPr>
          <w:rFonts w:asciiTheme="minorHAnsi" w:hAnsiTheme="minorHAnsi" w:cstheme="minorHAnsi"/>
          <w:sz w:val="22"/>
          <w:szCs w:val="22"/>
          <w:lang w:val="en-US"/>
        </w:rPr>
      </w:pPr>
    </w:p>
    <w:p w14:paraId="2ACAC7CD" w14:textId="77777777" w:rsidR="00383F40" w:rsidRPr="00E87064" w:rsidRDefault="00383F40" w:rsidP="00383F40">
      <w:pPr>
        <w:rPr>
          <w:rFonts w:cstheme="minorHAnsi"/>
          <w:b/>
          <w:lang w:val="en-US"/>
        </w:rPr>
      </w:pPr>
      <w:r w:rsidRPr="00E87064">
        <w:rPr>
          <w:rFonts w:cstheme="minorHAnsi"/>
          <w:b/>
          <w:lang w:val="en-US"/>
        </w:rPr>
        <w:t>What is the purpose of this project?</w:t>
      </w:r>
    </w:p>
    <w:p w14:paraId="405FC82F" w14:textId="34F5E3D6" w:rsidR="00383F40" w:rsidRPr="00C5676A" w:rsidRDefault="00383F40" w:rsidP="00383F40">
      <w:pPr>
        <w:pStyle w:val="PHOBodyText"/>
        <w:rPr>
          <w:rFonts w:cstheme="minorHAnsi"/>
          <w:szCs w:val="22"/>
        </w:rPr>
      </w:pPr>
      <w:r w:rsidRPr="00C5676A">
        <w:rPr>
          <w:rFonts w:cstheme="minorHAnsi"/>
          <w:szCs w:val="22"/>
        </w:rPr>
        <w:t xml:space="preserve">PHO is </w:t>
      </w:r>
      <w:r>
        <w:rPr>
          <w:rFonts w:cstheme="minorHAnsi"/>
          <w:szCs w:val="22"/>
        </w:rPr>
        <w:t xml:space="preserve">completing a process </w:t>
      </w:r>
      <w:r w:rsidRPr="00C5676A">
        <w:rPr>
          <w:rFonts w:cstheme="minorHAnsi"/>
          <w:szCs w:val="22"/>
        </w:rPr>
        <w:t xml:space="preserve">evaluation </w:t>
      </w:r>
      <w:r w:rsidRPr="00383F40">
        <w:rPr>
          <w:rFonts w:cstheme="minorHAnsi"/>
        </w:rPr>
        <w:t>to evaluate the implementation of the 2024–25 Infant and High-risk Children RSV Prevention Program across Ontario.</w:t>
      </w:r>
      <w:r>
        <w:rPr>
          <w:rFonts w:cstheme="minorHAnsi"/>
          <w:szCs w:val="22"/>
        </w:rPr>
        <w:t xml:space="preserve"> </w:t>
      </w:r>
      <w:r w:rsidRPr="00C5676A">
        <w:rPr>
          <w:rFonts w:cstheme="minorHAnsi"/>
          <w:szCs w:val="22"/>
        </w:rPr>
        <w:t xml:space="preserve">The evaluation aims to summarize the Ontario experience with program implementation, and to report on key insights that may be shared with public health and immunization stakeholders in Ontario, including the Ontario Ministry of Health. </w:t>
      </w:r>
    </w:p>
    <w:p w14:paraId="358F7C35" w14:textId="77777777" w:rsidR="00383F40" w:rsidRPr="00C5676A" w:rsidRDefault="00383F40" w:rsidP="00383F40">
      <w:pPr>
        <w:pStyle w:val="PHOBodyText"/>
        <w:rPr>
          <w:rFonts w:cstheme="minorHAnsi"/>
          <w:szCs w:val="22"/>
        </w:rPr>
      </w:pPr>
      <w:r>
        <w:rPr>
          <w:rFonts w:cstheme="minorHAnsi"/>
          <w:szCs w:val="22"/>
        </w:rPr>
        <w:t>Specific objectives of the</w:t>
      </w:r>
      <w:r w:rsidRPr="00C5676A">
        <w:rPr>
          <w:rFonts w:cstheme="minorHAnsi"/>
          <w:szCs w:val="22"/>
        </w:rPr>
        <w:t xml:space="preserve"> process evaluation</w:t>
      </w:r>
      <w:r>
        <w:rPr>
          <w:rFonts w:cstheme="minorHAnsi"/>
          <w:szCs w:val="22"/>
        </w:rPr>
        <w:t xml:space="preserve"> </w:t>
      </w:r>
      <w:r w:rsidRPr="00C5676A">
        <w:rPr>
          <w:rFonts w:cstheme="minorHAnsi"/>
          <w:szCs w:val="22"/>
        </w:rPr>
        <w:t>are to:</w:t>
      </w:r>
    </w:p>
    <w:p w14:paraId="5C9CBB85" w14:textId="39C00629" w:rsidR="00383F40" w:rsidRPr="009D3C60" w:rsidRDefault="00383F40" w:rsidP="00383F40">
      <w:pPr>
        <w:pStyle w:val="ListParagraph"/>
        <w:numPr>
          <w:ilvl w:val="0"/>
          <w:numId w:val="36"/>
        </w:numPr>
        <w:rPr>
          <w:lang w:val="en-US"/>
        </w:rPr>
      </w:pPr>
      <w:r w:rsidRPr="009D3C60">
        <w:rPr>
          <w:lang w:val="en-US"/>
        </w:rPr>
        <w:t>Describe the</w:t>
      </w:r>
      <w:r>
        <w:rPr>
          <w:lang w:val="en-US"/>
        </w:rPr>
        <w:t xml:space="preserve"> </w:t>
      </w:r>
      <w:r w:rsidR="005E160A" w:rsidRPr="00383F40">
        <w:rPr>
          <w:rFonts w:cstheme="minorHAnsi"/>
        </w:rPr>
        <w:t>Infant and High-risk Children RSV Prevention Program</w:t>
      </w:r>
      <w:r w:rsidR="005E160A">
        <w:rPr>
          <w:rFonts w:cstheme="minorHAnsi"/>
        </w:rPr>
        <w:t xml:space="preserve">’s </w:t>
      </w:r>
      <w:r>
        <w:rPr>
          <w:lang w:val="en-US"/>
        </w:rPr>
        <w:t>implementation within primary care and public health units (PHUs)</w:t>
      </w:r>
    </w:p>
    <w:p w14:paraId="03D2B4FD" w14:textId="77777777" w:rsidR="00383F40" w:rsidRPr="009D3C60" w:rsidRDefault="00383F40" w:rsidP="00383F40">
      <w:pPr>
        <w:pStyle w:val="ListParagraph"/>
        <w:numPr>
          <w:ilvl w:val="0"/>
          <w:numId w:val="36"/>
        </w:numPr>
        <w:rPr>
          <w:lang w:val="en-US"/>
        </w:rPr>
      </w:pPr>
      <w:r w:rsidRPr="009D3C60">
        <w:rPr>
          <w:lang w:val="en-US"/>
        </w:rPr>
        <w:t>Identify facilitators and barrie</w:t>
      </w:r>
      <w:r>
        <w:rPr>
          <w:lang w:val="en-US"/>
        </w:rPr>
        <w:t>rs to program implementation within primary care and PHUs</w:t>
      </w:r>
    </w:p>
    <w:p w14:paraId="4575EEF4" w14:textId="77777777" w:rsidR="00383F40" w:rsidRPr="009D3C60" w:rsidRDefault="00383F40" w:rsidP="00383F40">
      <w:pPr>
        <w:pStyle w:val="ListParagraph"/>
        <w:numPr>
          <w:ilvl w:val="0"/>
          <w:numId w:val="36"/>
        </w:numPr>
        <w:rPr>
          <w:lang w:val="en-US"/>
        </w:rPr>
      </w:pPr>
      <w:r w:rsidRPr="009D3C60">
        <w:rPr>
          <w:lang w:val="en-US"/>
        </w:rPr>
        <w:t>Gain insights into the overall experience of</w:t>
      </w:r>
      <w:r>
        <w:rPr>
          <w:lang w:val="en-US"/>
        </w:rPr>
        <w:t xml:space="preserve"> primary care and</w:t>
      </w:r>
      <w:r w:rsidRPr="009D3C60">
        <w:rPr>
          <w:lang w:val="en-US"/>
        </w:rPr>
        <w:t xml:space="preserve"> PHUs </w:t>
      </w:r>
      <w:r>
        <w:rPr>
          <w:lang w:val="en-US"/>
        </w:rPr>
        <w:t xml:space="preserve">to </w:t>
      </w:r>
      <w:r w:rsidRPr="009D3C60">
        <w:rPr>
          <w:lang w:val="en-US"/>
        </w:rPr>
        <w:t>inform future program improvements</w:t>
      </w:r>
      <w:r>
        <w:rPr>
          <w:lang w:val="en-US"/>
        </w:rPr>
        <w:t xml:space="preserve"> </w:t>
      </w:r>
    </w:p>
    <w:p w14:paraId="585CE473" w14:textId="50D96D46" w:rsidR="00383F40" w:rsidRPr="00C5676A" w:rsidRDefault="00383F40" w:rsidP="00383F40">
      <w:pPr>
        <w:rPr>
          <w:rFonts w:cstheme="minorHAnsi"/>
          <w:lang w:val="en-US"/>
        </w:rPr>
      </w:pPr>
      <w:r>
        <w:rPr>
          <w:rFonts w:cstheme="minorHAnsi"/>
          <w:lang w:val="en-US"/>
        </w:rPr>
        <w:t>Due to their central role in program implementation</w:t>
      </w:r>
      <w:r w:rsidR="00882FCF">
        <w:rPr>
          <w:rFonts w:cstheme="minorHAnsi"/>
          <w:lang w:val="en-US"/>
        </w:rPr>
        <w:t xml:space="preserve">, primary care providers </w:t>
      </w:r>
      <w:r w:rsidR="00882FCF" w:rsidRPr="00270D2A">
        <w:rPr>
          <w:rFonts w:cstheme="minorHAnsi"/>
        </w:rPr>
        <w:t>(e.g., nurse practitioners, pediatric primary care physicians, or family physicians)</w:t>
      </w:r>
      <w:r w:rsidR="00882FCF">
        <w:rPr>
          <w:rFonts w:cstheme="minorHAnsi"/>
        </w:rPr>
        <w:t xml:space="preserve"> </w:t>
      </w:r>
      <w:r>
        <w:rPr>
          <w:rFonts w:cstheme="minorHAnsi"/>
          <w:lang w:val="en-US"/>
        </w:rPr>
        <w:t xml:space="preserve">are being invited to participate in this survey. Recipients of this email have been identified through the Ministry of Health. </w:t>
      </w:r>
    </w:p>
    <w:p w14:paraId="7EB4F97F" w14:textId="77777777" w:rsidR="00383F40" w:rsidRDefault="00383F40" w:rsidP="00383F40">
      <w:pPr>
        <w:rPr>
          <w:rFonts w:cstheme="minorHAnsi"/>
          <w:b/>
          <w:lang w:val="en-US"/>
        </w:rPr>
      </w:pPr>
      <w:r>
        <w:rPr>
          <w:rFonts w:cstheme="minorHAnsi"/>
          <w:b/>
          <w:lang w:val="en-US"/>
        </w:rPr>
        <w:br w:type="page"/>
      </w:r>
    </w:p>
    <w:p w14:paraId="7FD488A6" w14:textId="77777777" w:rsidR="00383F40" w:rsidRPr="00E87064" w:rsidRDefault="00383F40" w:rsidP="00383F40">
      <w:pPr>
        <w:rPr>
          <w:rFonts w:cstheme="minorHAnsi"/>
          <w:b/>
          <w:lang w:val="en-US"/>
        </w:rPr>
      </w:pPr>
      <w:r w:rsidRPr="00E87064">
        <w:rPr>
          <w:rFonts w:cstheme="minorHAnsi"/>
          <w:b/>
          <w:lang w:val="en-US"/>
        </w:rPr>
        <w:lastRenderedPageBreak/>
        <w:t>What will your participation involve?</w:t>
      </w:r>
    </w:p>
    <w:p w14:paraId="178B50E7" w14:textId="301417C2" w:rsidR="00383F40" w:rsidRPr="00C5676A" w:rsidRDefault="00383F40" w:rsidP="00383F40">
      <w:pPr>
        <w:pStyle w:val="Default"/>
        <w:rPr>
          <w:rFonts w:asciiTheme="minorHAnsi" w:hAnsiTheme="minorHAnsi" w:cstheme="minorHAnsi"/>
          <w:sz w:val="22"/>
          <w:szCs w:val="22"/>
        </w:rPr>
      </w:pPr>
      <w:r w:rsidRPr="00C5676A">
        <w:rPr>
          <w:rFonts w:asciiTheme="minorHAnsi" w:hAnsiTheme="minorHAnsi" w:cstheme="minorHAnsi"/>
          <w:sz w:val="22"/>
          <w:szCs w:val="22"/>
        </w:rPr>
        <w:t xml:space="preserve">The survey will take approximately </w:t>
      </w:r>
      <w:r>
        <w:rPr>
          <w:rFonts w:asciiTheme="minorHAnsi" w:hAnsiTheme="minorHAnsi" w:cstheme="minorHAnsi"/>
          <w:sz w:val="22"/>
          <w:szCs w:val="22"/>
        </w:rPr>
        <w:t>10</w:t>
      </w:r>
      <w:r w:rsidRPr="000F3046">
        <w:rPr>
          <w:rFonts w:asciiTheme="minorHAnsi" w:hAnsiTheme="minorHAnsi" w:cstheme="minorHAnsi"/>
          <w:sz w:val="22"/>
          <w:szCs w:val="22"/>
        </w:rPr>
        <w:t xml:space="preserve"> minutes</w:t>
      </w:r>
      <w:r w:rsidRPr="00C5676A">
        <w:rPr>
          <w:rFonts w:asciiTheme="minorHAnsi" w:hAnsiTheme="minorHAnsi" w:cstheme="minorHAnsi"/>
          <w:sz w:val="22"/>
          <w:szCs w:val="22"/>
        </w:rPr>
        <w:t xml:space="preserve"> to </w:t>
      </w:r>
      <w:proofErr w:type="gramStart"/>
      <w:r w:rsidRPr="00C5676A">
        <w:rPr>
          <w:rFonts w:asciiTheme="minorHAnsi" w:hAnsiTheme="minorHAnsi" w:cstheme="minorHAnsi"/>
          <w:sz w:val="22"/>
          <w:szCs w:val="22"/>
        </w:rPr>
        <w:t>complete</w:t>
      </w:r>
      <w:r>
        <w:rPr>
          <w:rFonts w:asciiTheme="minorHAnsi" w:hAnsiTheme="minorHAnsi" w:cstheme="minorHAnsi"/>
          <w:sz w:val="22"/>
          <w:szCs w:val="22"/>
        </w:rPr>
        <w:t>,</w:t>
      </w:r>
      <w:r w:rsidRPr="00C5676A">
        <w:rPr>
          <w:rFonts w:asciiTheme="minorHAnsi" w:hAnsiTheme="minorHAnsi" w:cstheme="minorHAnsi"/>
          <w:sz w:val="22"/>
          <w:szCs w:val="22"/>
        </w:rPr>
        <w:t xml:space="preserve"> and</w:t>
      </w:r>
      <w:proofErr w:type="gramEnd"/>
      <w:r w:rsidRPr="00C5676A">
        <w:rPr>
          <w:rFonts w:asciiTheme="minorHAnsi" w:hAnsiTheme="minorHAnsi" w:cstheme="minorHAnsi"/>
          <w:sz w:val="22"/>
          <w:szCs w:val="22"/>
        </w:rPr>
        <w:t xml:space="preserve"> can be </w:t>
      </w:r>
      <w:r>
        <w:rPr>
          <w:rFonts w:asciiTheme="minorHAnsi" w:hAnsiTheme="minorHAnsi" w:cstheme="minorHAnsi"/>
          <w:sz w:val="22"/>
          <w:szCs w:val="22"/>
        </w:rPr>
        <w:t>submitt</w:t>
      </w:r>
      <w:r w:rsidRPr="00C5676A">
        <w:rPr>
          <w:rFonts w:asciiTheme="minorHAnsi" w:hAnsiTheme="minorHAnsi" w:cstheme="minorHAnsi"/>
          <w:sz w:val="22"/>
          <w:szCs w:val="22"/>
        </w:rPr>
        <w:t xml:space="preserve">ed on or before </w:t>
      </w:r>
      <w:r>
        <w:rPr>
          <w:rFonts w:asciiTheme="minorHAnsi" w:hAnsiTheme="minorHAnsi" w:cstheme="minorHAnsi"/>
          <w:sz w:val="22"/>
          <w:szCs w:val="22"/>
        </w:rPr>
        <w:t>May 2, 2025</w:t>
      </w:r>
      <w:r w:rsidRPr="00C5676A">
        <w:rPr>
          <w:rFonts w:asciiTheme="minorHAnsi" w:hAnsiTheme="minorHAnsi" w:cstheme="minorHAnsi"/>
          <w:sz w:val="22"/>
          <w:szCs w:val="22"/>
        </w:rPr>
        <w:t xml:space="preserve">. </w:t>
      </w:r>
    </w:p>
    <w:p w14:paraId="56AB667D" w14:textId="77777777" w:rsidR="00383F40" w:rsidRPr="00C5676A" w:rsidRDefault="00383F40" w:rsidP="00383F40">
      <w:pPr>
        <w:pStyle w:val="Default"/>
        <w:rPr>
          <w:rFonts w:asciiTheme="minorHAnsi" w:hAnsiTheme="minorHAnsi" w:cstheme="minorHAnsi"/>
          <w:sz w:val="22"/>
          <w:szCs w:val="22"/>
        </w:rPr>
      </w:pPr>
    </w:p>
    <w:p w14:paraId="0887A893" w14:textId="483938FE" w:rsidR="00383F40" w:rsidRDefault="00383F40" w:rsidP="00383F40">
      <w:pPr>
        <w:pStyle w:val="Default"/>
        <w:rPr>
          <w:rFonts w:asciiTheme="minorHAnsi" w:hAnsiTheme="minorHAnsi" w:cstheme="minorHAnsi"/>
          <w:sz w:val="22"/>
          <w:szCs w:val="22"/>
        </w:rPr>
      </w:pPr>
      <w:r>
        <w:rPr>
          <w:rFonts w:asciiTheme="minorHAnsi" w:hAnsiTheme="minorHAnsi" w:cstheme="minorHAnsi"/>
          <w:sz w:val="22"/>
          <w:szCs w:val="22"/>
        </w:rPr>
        <w:t>The survey will focus on</w:t>
      </w:r>
      <w:r w:rsidRPr="00C5676A">
        <w:rPr>
          <w:rFonts w:asciiTheme="minorHAnsi" w:hAnsiTheme="minorHAnsi" w:cstheme="minorHAnsi"/>
          <w:sz w:val="22"/>
          <w:szCs w:val="22"/>
        </w:rPr>
        <w:t xml:space="preserve"> key process areas </w:t>
      </w:r>
      <w:proofErr w:type="gramStart"/>
      <w:r w:rsidRPr="00C5676A">
        <w:rPr>
          <w:rFonts w:asciiTheme="minorHAnsi" w:hAnsiTheme="minorHAnsi" w:cstheme="minorHAnsi"/>
          <w:sz w:val="22"/>
          <w:szCs w:val="22"/>
        </w:rPr>
        <w:t>including</w:t>
      </w:r>
      <w:r w:rsidRPr="00383F40">
        <w:rPr>
          <w:rFonts w:asciiTheme="minorHAnsi" w:hAnsiTheme="minorHAnsi" w:cstheme="minorHAnsi"/>
          <w:sz w:val="22"/>
          <w:szCs w:val="22"/>
        </w:rPr>
        <w:t>:</w:t>
      </w:r>
      <w:proofErr w:type="gramEnd"/>
      <w:r w:rsidRPr="00383F40">
        <w:rPr>
          <w:rFonts w:asciiTheme="minorHAnsi" w:hAnsiTheme="minorHAnsi" w:cstheme="minorHAnsi"/>
          <w:sz w:val="22"/>
          <w:szCs w:val="22"/>
        </w:rPr>
        <w:t xml:space="preserve"> </w:t>
      </w:r>
      <w:r w:rsidRPr="00383F40">
        <w:rPr>
          <w:rFonts w:asciiTheme="minorHAnsi" w:hAnsiTheme="minorHAnsi" w:cstheme="minorHAnsi"/>
          <w:color w:val="auto"/>
          <w:sz w:val="22"/>
          <w:szCs w:val="22"/>
        </w:rPr>
        <w:t>communications, scientific resources, and guidance; human and financial resources; counseling and education; program implementation; product perceptions; infant follow-up; vaccine co-administration; adverse event reporting; and product logistics</w:t>
      </w:r>
      <w:r w:rsidRPr="00383F40">
        <w:rPr>
          <w:rFonts w:asciiTheme="minorHAnsi" w:hAnsiTheme="minorHAnsi" w:cstheme="minorHAnsi"/>
          <w:sz w:val="22"/>
          <w:szCs w:val="22"/>
        </w:rPr>
        <w:t>.</w:t>
      </w:r>
      <w:r w:rsidRPr="00C5676A">
        <w:rPr>
          <w:rFonts w:asciiTheme="minorHAnsi" w:hAnsiTheme="minorHAnsi" w:cstheme="minorHAnsi"/>
          <w:sz w:val="22"/>
          <w:szCs w:val="22"/>
        </w:rPr>
        <w:t xml:space="preserve"> </w:t>
      </w:r>
      <w:r>
        <w:rPr>
          <w:rFonts w:asciiTheme="minorHAnsi" w:hAnsiTheme="minorHAnsi" w:cstheme="minorHAnsi"/>
          <w:sz w:val="22"/>
          <w:szCs w:val="22"/>
        </w:rPr>
        <w:t>I</w:t>
      </w:r>
      <w:r w:rsidRPr="00C5676A">
        <w:rPr>
          <w:rFonts w:asciiTheme="minorHAnsi" w:hAnsiTheme="minorHAnsi" w:cstheme="minorHAnsi"/>
          <w:sz w:val="22"/>
          <w:szCs w:val="22"/>
        </w:rPr>
        <w:t>n the open-ended questions</w:t>
      </w:r>
      <w:r>
        <w:rPr>
          <w:rFonts w:asciiTheme="minorHAnsi" w:hAnsiTheme="minorHAnsi" w:cstheme="minorHAnsi"/>
          <w:sz w:val="22"/>
          <w:szCs w:val="22"/>
        </w:rPr>
        <w:t xml:space="preserve"> (“free text”)</w:t>
      </w:r>
      <w:r w:rsidRPr="00C5676A">
        <w:rPr>
          <w:rFonts w:asciiTheme="minorHAnsi" w:hAnsiTheme="minorHAnsi" w:cstheme="minorHAnsi"/>
          <w:sz w:val="22"/>
          <w:szCs w:val="22"/>
        </w:rPr>
        <w:t xml:space="preserve">, please do not volunteer any information that may identify </w:t>
      </w:r>
      <w:r>
        <w:rPr>
          <w:rFonts w:asciiTheme="minorHAnsi" w:hAnsiTheme="minorHAnsi" w:cstheme="minorHAnsi"/>
          <w:sz w:val="22"/>
          <w:szCs w:val="22"/>
        </w:rPr>
        <w:t>you or your clinical practice</w:t>
      </w:r>
      <w:r w:rsidRPr="00C5676A">
        <w:rPr>
          <w:rFonts w:asciiTheme="minorHAnsi" w:hAnsiTheme="minorHAnsi" w:cstheme="minorHAnsi"/>
          <w:sz w:val="22"/>
          <w:szCs w:val="22"/>
        </w:rPr>
        <w:t>.</w:t>
      </w:r>
    </w:p>
    <w:p w14:paraId="575AB6BD" w14:textId="77777777" w:rsidR="00383F40" w:rsidRDefault="00383F40" w:rsidP="00383F40">
      <w:pPr>
        <w:pStyle w:val="Default"/>
        <w:rPr>
          <w:rFonts w:asciiTheme="minorHAnsi" w:hAnsiTheme="minorHAnsi" w:cstheme="minorHAnsi"/>
          <w:sz w:val="22"/>
          <w:szCs w:val="22"/>
        </w:rPr>
      </w:pPr>
    </w:p>
    <w:p w14:paraId="525E2894" w14:textId="77777777" w:rsidR="00CC4FF9" w:rsidRPr="00C5676A" w:rsidRDefault="00CC4FF9" w:rsidP="00CC4FF9">
      <w:pPr>
        <w:pStyle w:val="Default"/>
        <w:rPr>
          <w:rFonts w:asciiTheme="minorHAnsi" w:hAnsiTheme="minorHAnsi" w:cstheme="minorHAnsi"/>
          <w:sz w:val="22"/>
          <w:szCs w:val="22"/>
        </w:rPr>
      </w:pPr>
      <w:r>
        <w:rPr>
          <w:sz w:val="22"/>
          <w:szCs w:val="22"/>
        </w:rPr>
        <w:t>The intent of this survey is to collect information from you in your</w:t>
      </w:r>
      <w:r w:rsidRPr="00270D2A">
        <w:rPr>
          <w:sz w:val="22"/>
          <w:szCs w:val="22"/>
        </w:rPr>
        <w:t xml:space="preserve"> business, professional or official capacity</w:t>
      </w:r>
      <w:r>
        <w:rPr>
          <w:sz w:val="22"/>
          <w:szCs w:val="22"/>
        </w:rPr>
        <w:t xml:space="preserve">. </w:t>
      </w:r>
      <w:r w:rsidRPr="00270D2A">
        <w:rPr>
          <w:sz w:val="22"/>
          <w:szCs w:val="22"/>
        </w:rPr>
        <w:t>You are encouraged to consult with other members of your practice who were involved in the implementation of the program</w:t>
      </w:r>
      <w:r>
        <w:rPr>
          <w:sz w:val="22"/>
          <w:szCs w:val="22"/>
        </w:rPr>
        <w:t>. Please do not disclose personal information or personal health information in your responses.</w:t>
      </w:r>
    </w:p>
    <w:p w14:paraId="7047AA3E" w14:textId="77777777" w:rsidR="00383F40" w:rsidRPr="00C5676A" w:rsidRDefault="00383F40" w:rsidP="00383F40">
      <w:pPr>
        <w:pStyle w:val="Default"/>
        <w:rPr>
          <w:rFonts w:asciiTheme="minorHAnsi" w:hAnsiTheme="minorHAnsi" w:cstheme="minorHAnsi"/>
          <w:sz w:val="22"/>
          <w:szCs w:val="22"/>
        </w:rPr>
      </w:pPr>
    </w:p>
    <w:p w14:paraId="085B1126" w14:textId="77777777" w:rsidR="00383F40" w:rsidRPr="00E87064" w:rsidRDefault="00383F40" w:rsidP="00383F40">
      <w:pPr>
        <w:rPr>
          <w:rFonts w:cstheme="minorHAnsi"/>
          <w:b/>
          <w:lang w:val="en-US"/>
        </w:rPr>
      </w:pPr>
      <w:r w:rsidRPr="00E87064">
        <w:rPr>
          <w:rFonts w:cstheme="minorHAnsi"/>
          <w:b/>
          <w:lang w:val="en-US"/>
        </w:rPr>
        <w:t xml:space="preserve">Are there any benefits </w:t>
      </w:r>
      <w:proofErr w:type="gramStart"/>
      <w:r w:rsidRPr="00E87064">
        <w:rPr>
          <w:rFonts w:cstheme="minorHAnsi"/>
          <w:b/>
          <w:lang w:val="en-US"/>
        </w:rPr>
        <w:t>in</w:t>
      </w:r>
      <w:proofErr w:type="gramEnd"/>
      <w:r w:rsidRPr="00E87064">
        <w:rPr>
          <w:rFonts w:cstheme="minorHAnsi"/>
          <w:b/>
          <w:lang w:val="en-US"/>
        </w:rPr>
        <w:t xml:space="preserve"> taking part?</w:t>
      </w:r>
    </w:p>
    <w:p w14:paraId="28ADA5C3" w14:textId="77777777" w:rsidR="00383F40" w:rsidRPr="00C5676A" w:rsidRDefault="00383F40" w:rsidP="00383F40">
      <w:pPr>
        <w:rPr>
          <w:rFonts w:cstheme="minorHAnsi"/>
          <w:lang w:val="en-US"/>
        </w:rPr>
      </w:pPr>
      <w:r>
        <w:t xml:space="preserve">While there is no direct benefit to you from participation in this project, </w:t>
      </w:r>
      <w:r>
        <w:rPr>
          <w:rFonts w:cstheme="minorHAnsi"/>
        </w:rPr>
        <w:t>t</w:t>
      </w:r>
      <w:r w:rsidRPr="00C5676A">
        <w:rPr>
          <w:rFonts w:cstheme="minorHAnsi"/>
        </w:rPr>
        <w:t xml:space="preserve">he information collected from this survey will help </w:t>
      </w:r>
      <w:r w:rsidRPr="00C5676A">
        <w:rPr>
          <w:rFonts w:cstheme="minorHAnsi"/>
          <w:color w:val="000000"/>
        </w:rPr>
        <w:t>guide future RSV vaccination programming in Ontario</w:t>
      </w:r>
      <w:r>
        <w:rPr>
          <w:rFonts w:cstheme="minorHAnsi"/>
          <w:color w:val="000000"/>
        </w:rPr>
        <w:t>.</w:t>
      </w:r>
    </w:p>
    <w:p w14:paraId="28BD0435" w14:textId="77777777" w:rsidR="00383F40" w:rsidRPr="008D78C1" w:rsidRDefault="00383F40" w:rsidP="00383F40">
      <w:pPr>
        <w:rPr>
          <w:rFonts w:cstheme="minorHAnsi"/>
          <w:b/>
          <w:lang w:val="en-US"/>
        </w:rPr>
      </w:pPr>
      <w:r w:rsidRPr="008D78C1">
        <w:rPr>
          <w:rFonts w:cstheme="minorHAnsi"/>
          <w:b/>
          <w:lang w:val="en-US"/>
        </w:rPr>
        <w:t>Are there any burdens or risks involved?</w:t>
      </w:r>
    </w:p>
    <w:p w14:paraId="76571AF9" w14:textId="77777777" w:rsidR="00383F40" w:rsidRPr="00C5676A" w:rsidRDefault="00383F40" w:rsidP="00383F40">
      <w:pPr>
        <w:rPr>
          <w:rFonts w:cstheme="minorHAnsi"/>
          <w:lang w:val="en-US"/>
        </w:rPr>
      </w:pPr>
      <w:r>
        <w:t xml:space="preserve">There is minimal risk in this completing this survey. Although it is possible that a participant may provide a written response that could reflect poorly on the participant or their organization, this risk is mitigated by not collecting the names of participants or organizations. It is also possible that a written response may indirectly identify the participant or their organization, however this risk is mitigated during data analysis, where the project team will remove potentially identifying information prior to disclosure. Please take </w:t>
      </w:r>
      <w:proofErr w:type="gramStart"/>
      <w:r>
        <w:t>both of these</w:t>
      </w:r>
      <w:proofErr w:type="gramEnd"/>
      <w:r>
        <w:t xml:space="preserve"> risks into consideration when providing your responses.</w:t>
      </w:r>
    </w:p>
    <w:p w14:paraId="06B2CBBB" w14:textId="77777777" w:rsidR="00383F40" w:rsidRPr="008D78C1" w:rsidRDefault="00383F40" w:rsidP="00383F40">
      <w:pPr>
        <w:rPr>
          <w:rFonts w:cstheme="minorHAnsi"/>
          <w:b/>
          <w:lang w:val="en-US"/>
        </w:rPr>
      </w:pPr>
      <w:r>
        <w:rPr>
          <w:rFonts w:cstheme="minorHAnsi"/>
          <w:b/>
          <w:lang w:val="en-US"/>
        </w:rPr>
        <w:t>Costs and compensation:</w:t>
      </w:r>
    </w:p>
    <w:p w14:paraId="143E6F6C" w14:textId="77777777" w:rsidR="00383F40" w:rsidRPr="00C5676A" w:rsidRDefault="00383F40" w:rsidP="00383F40">
      <w:pPr>
        <w:rPr>
          <w:rFonts w:cstheme="minorHAnsi"/>
          <w:lang w:val="en-US"/>
        </w:rPr>
      </w:pPr>
      <w:r>
        <w:t>There are no costs to you by participating in this project apart from your time and effort. Similarly, there is no compensation for your participation.</w:t>
      </w:r>
    </w:p>
    <w:p w14:paraId="3A453556" w14:textId="77777777" w:rsidR="00383F40" w:rsidRPr="008D78C1" w:rsidRDefault="00383F40" w:rsidP="00383F40">
      <w:pPr>
        <w:rPr>
          <w:rFonts w:cstheme="minorHAnsi"/>
          <w:b/>
          <w:lang w:val="en-US"/>
        </w:rPr>
      </w:pPr>
      <w:r w:rsidRPr="008D78C1">
        <w:rPr>
          <w:rFonts w:cstheme="minorHAnsi"/>
          <w:b/>
          <w:lang w:val="en-US"/>
        </w:rPr>
        <w:t>How will your information be protected?</w:t>
      </w:r>
    </w:p>
    <w:p w14:paraId="0C1BF970" w14:textId="772ABDC9" w:rsidR="00383F40" w:rsidRDefault="00383F40" w:rsidP="00383F40">
      <w:pPr>
        <w:rPr>
          <w:rFonts w:cstheme="minorHAnsi"/>
        </w:rPr>
      </w:pPr>
      <w:r w:rsidRPr="00900338">
        <w:t xml:space="preserve">Please be aware that information in connection with your organization’s response to the survey will be stored on PHO servers or secure external servers, located in Canada, throughout the data lifecycle (e.g., collection process, use for analysis, retention), and is governed by </w:t>
      </w:r>
      <w:hyperlink r:id="rId12" w:anchor=":~:text=Anyone%20using%20the%20Site%20and,including%20legal%20fees%20and%20expenses)" w:history="1">
        <w:r w:rsidRPr="00900338">
          <w:rPr>
            <w:color w:val="0000FF"/>
            <w:u w:val="single"/>
          </w:rPr>
          <w:t>PHO Terms of Use</w:t>
        </w:r>
      </w:hyperlink>
      <w:r w:rsidRPr="00900338">
        <w:t xml:space="preserve">. Access to data stored on PHO servers or secure external servers will be limited to only authorized external administrators, survey administrators and PHO staff involved in this initiative. Data will be retained by PHO for </w:t>
      </w:r>
      <w:r>
        <w:t>7 years</w:t>
      </w:r>
      <w:r w:rsidRPr="00900338">
        <w:t xml:space="preserve"> before they are permanently deleted.  </w:t>
      </w:r>
    </w:p>
    <w:p w14:paraId="283D0552" w14:textId="77777777" w:rsidR="00383F40" w:rsidRDefault="00383F40" w:rsidP="00383F40">
      <w:r w:rsidRPr="00C5676A">
        <w:rPr>
          <w:rFonts w:cstheme="minorHAnsi"/>
        </w:rPr>
        <w:t>Any information you give that might identify you or your organization will be removed by</w:t>
      </w:r>
      <w:r>
        <w:rPr>
          <w:rFonts w:cstheme="minorHAnsi"/>
        </w:rPr>
        <w:t xml:space="preserve"> the project team prior to analysis</w:t>
      </w:r>
      <w:r w:rsidRPr="00C5676A">
        <w:rPr>
          <w:rFonts w:cstheme="minorHAnsi"/>
        </w:rPr>
        <w:t>.</w:t>
      </w:r>
      <w:r>
        <w:rPr>
          <w:rFonts w:cstheme="minorHAnsi"/>
        </w:rPr>
        <w:t xml:space="preserve"> </w:t>
      </w:r>
      <w:r>
        <w:t>Reporting for all data collected will be at an aggregate (regional or provincial) level. We will not report on individual responses. Direct quotes may be used, but care will be taken to reduce the possibility of indirect identification of participants or organizations. For example, names of persons, organizations, or communities would not be included in reporting.</w:t>
      </w:r>
    </w:p>
    <w:p w14:paraId="4801E724" w14:textId="77777777" w:rsidR="00383F40" w:rsidRPr="00C5676A" w:rsidRDefault="00383F40" w:rsidP="00383F40">
      <w:pPr>
        <w:rPr>
          <w:rFonts w:cstheme="minorHAnsi"/>
          <w:lang w:val="en-US"/>
        </w:rPr>
      </w:pPr>
      <w:r w:rsidRPr="00900338">
        <w:lastRenderedPageBreak/>
        <w:t>F</w:t>
      </w:r>
      <w:r w:rsidRPr="00900338">
        <w:rPr>
          <w:rFonts w:cs="Calibri"/>
        </w:rPr>
        <w:t xml:space="preserve">or questions regarding the completion of the survey or the collection of information related to this survey, please contact </w:t>
      </w:r>
      <w:hyperlink r:id="rId13" w:history="1">
        <w:r w:rsidRPr="00900338">
          <w:rPr>
            <w:rFonts w:cs="Calibri"/>
            <w:color w:val="0000FF"/>
            <w:u w:val="single"/>
          </w:rPr>
          <w:t>evaluate@oahpp.ca</w:t>
        </w:r>
      </w:hyperlink>
    </w:p>
    <w:p w14:paraId="0C0D2D71" w14:textId="77777777" w:rsidR="00383F40" w:rsidRPr="00785178" w:rsidRDefault="00383F40" w:rsidP="00383F40">
      <w:pPr>
        <w:rPr>
          <w:rFonts w:cstheme="minorHAnsi"/>
          <w:b/>
          <w:lang w:val="en-US"/>
        </w:rPr>
      </w:pPr>
      <w:r w:rsidRPr="00785178">
        <w:rPr>
          <w:rFonts w:cstheme="minorHAnsi"/>
          <w:b/>
          <w:lang w:val="en-US"/>
        </w:rPr>
        <w:t>How will project results be shared?</w:t>
      </w:r>
    </w:p>
    <w:p w14:paraId="135E8E83" w14:textId="77777777" w:rsidR="00383F40" w:rsidRDefault="00383F40" w:rsidP="00383F40">
      <w:pPr>
        <w:rPr>
          <w:rFonts w:cstheme="minorHAnsi"/>
        </w:rPr>
      </w:pPr>
      <w:r w:rsidRPr="00383F40">
        <w:rPr>
          <w:rFonts w:cstheme="minorHAnsi"/>
        </w:rPr>
        <w:t>A summary of the findings will be shared with the Ministry of Health and with those who participated in the survey.</w:t>
      </w:r>
    </w:p>
    <w:p w14:paraId="06E25EB9" w14:textId="0AB9C245" w:rsidR="00383F40" w:rsidRDefault="00383F40" w:rsidP="00383F40">
      <w:pPr>
        <w:rPr>
          <w:rFonts w:cstheme="minorHAnsi"/>
          <w:lang w:val="en-US"/>
        </w:rPr>
      </w:pPr>
      <w:r w:rsidRPr="00EB4A88">
        <w:rPr>
          <w:rFonts w:cstheme="minorHAnsi"/>
          <w:b/>
          <w:lang w:val="en-US"/>
        </w:rPr>
        <w:t>Conflict of interest</w:t>
      </w:r>
      <w:r w:rsidRPr="00C5676A">
        <w:rPr>
          <w:rFonts w:cstheme="minorHAnsi"/>
          <w:lang w:val="en-US"/>
        </w:rPr>
        <w:t>:</w:t>
      </w:r>
    </w:p>
    <w:p w14:paraId="35589EE6" w14:textId="77777777" w:rsidR="00383F40" w:rsidRPr="00C5676A" w:rsidRDefault="00383F40" w:rsidP="00383F40">
      <w:pPr>
        <w:rPr>
          <w:rFonts w:cstheme="minorHAnsi"/>
          <w:lang w:val="en-US"/>
        </w:rPr>
      </w:pPr>
      <w:r>
        <w:rPr>
          <w:rFonts w:cstheme="minorHAnsi"/>
          <w:lang w:val="en-US"/>
        </w:rPr>
        <w:t xml:space="preserve">None of the members of the project team have a conflict of interest to disclose. </w:t>
      </w:r>
    </w:p>
    <w:p w14:paraId="23D4A02B" w14:textId="77777777" w:rsidR="00383F40" w:rsidRPr="00EB4A88" w:rsidRDefault="00383F40" w:rsidP="00383F40">
      <w:pPr>
        <w:rPr>
          <w:rFonts w:cstheme="minorHAnsi"/>
          <w:b/>
          <w:lang w:val="en-US"/>
        </w:rPr>
      </w:pPr>
      <w:r w:rsidRPr="00EB4A88">
        <w:rPr>
          <w:rFonts w:cstheme="minorHAnsi"/>
          <w:b/>
          <w:lang w:val="en-US"/>
        </w:rPr>
        <w:t>What if you have questions about the project?</w:t>
      </w:r>
    </w:p>
    <w:p w14:paraId="6EB9B7A1" w14:textId="77777777" w:rsidR="00383F40" w:rsidRPr="00C5676A" w:rsidRDefault="00383F40" w:rsidP="00383F40">
      <w:pPr>
        <w:rPr>
          <w:rFonts w:cstheme="minorHAnsi"/>
          <w:lang w:val="en-US"/>
        </w:rPr>
      </w:pPr>
      <w:r>
        <w:rPr>
          <w:rFonts w:cstheme="minorHAnsi"/>
          <w:lang w:val="en-US"/>
        </w:rPr>
        <w:t xml:space="preserve">Should you have any questions about this survey, please contact a member of the Evaluation and Knowledge Mobilization team at </w:t>
      </w:r>
      <w:hyperlink r:id="rId14" w:history="1">
        <w:r w:rsidRPr="00E274C6">
          <w:rPr>
            <w:rStyle w:val="Hyperlink"/>
            <w:rFonts w:cstheme="minorHAnsi"/>
            <w:lang w:val="en-US"/>
          </w:rPr>
          <w:t>evaluate@oahpp.ca</w:t>
        </w:r>
      </w:hyperlink>
      <w:r>
        <w:rPr>
          <w:rFonts w:cstheme="minorHAnsi"/>
          <w:lang w:val="en-US"/>
        </w:rPr>
        <w:t xml:space="preserve"> </w:t>
      </w:r>
    </w:p>
    <w:p w14:paraId="4754E212" w14:textId="77777777" w:rsidR="00383F40" w:rsidRPr="00EB4A88" w:rsidRDefault="00383F40" w:rsidP="00383F40">
      <w:pPr>
        <w:rPr>
          <w:rFonts w:cstheme="minorHAnsi"/>
          <w:b/>
          <w:lang w:val="en-US"/>
        </w:rPr>
      </w:pPr>
      <w:r w:rsidRPr="00EB4A88">
        <w:rPr>
          <w:rFonts w:cstheme="minorHAnsi"/>
          <w:b/>
          <w:lang w:val="en-US"/>
        </w:rPr>
        <w:t>What if you have questions about your right as a participant?</w:t>
      </w:r>
    </w:p>
    <w:p w14:paraId="1E7199B8" w14:textId="77777777" w:rsidR="00383F40" w:rsidRPr="00C5676A" w:rsidRDefault="00383F40" w:rsidP="00383F40">
      <w:pPr>
        <w:rPr>
          <w:rFonts w:cstheme="minorHAnsi"/>
          <w:lang w:val="en-US"/>
        </w:rPr>
      </w:pPr>
      <w:r>
        <w:t>This project has received ethics clearance from PHO’s ethics review board. If you have any questions about ethical issues related to the project, you may contact the Research Ethics Coordinator by e-mail at ethics@oahpp.ca, or by phone at 647-260-7206.</w:t>
      </w:r>
    </w:p>
    <w:p w14:paraId="0722DEC5" w14:textId="77777777" w:rsidR="00383F40" w:rsidRPr="00E87064" w:rsidRDefault="00383F40" w:rsidP="00383F40">
      <w:pPr>
        <w:rPr>
          <w:rFonts w:cstheme="minorHAnsi"/>
          <w:lang w:val="en-US"/>
        </w:rPr>
      </w:pPr>
      <w:r w:rsidRPr="00EB4A88">
        <w:rPr>
          <w:rFonts w:cstheme="minorHAnsi"/>
          <w:b/>
          <w:lang w:val="en-US"/>
        </w:rPr>
        <w:t>Consent</w:t>
      </w:r>
      <w:r>
        <w:rPr>
          <w:rFonts w:cstheme="minorHAnsi"/>
          <w:lang w:val="en-US"/>
        </w:rPr>
        <w:t>:</w:t>
      </w:r>
    </w:p>
    <w:p w14:paraId="5FC8E483" w14:textId="77777777" w:rsidR="00383F40" w:rsidRDefault="00383F40" w:rsidP="00383F40">
      <w:pPr>
        <w:pStyle w:val="PHOBodyText"/>
        <w:numPr>
          <w:ilvl w:val="0"/>
          <w:numId w:val="35"/>
        </w:numPr>
        <w:spacing w:after="200" w:line="240" w:lineRule="auto"/>
      </w:pPr>
      <w:r>
        <w:t xml:space="preserve">Participation in this survey is voluntary and by completing the questionnaire, your organization authorizes the collection of this information. The organization can refuse to </w:t>
      </w:r>
      <w:proofErr w:type="gramStart"/>
      <w:r>
        <w:t>participate, or</w:t>
      </w:r>
      <w:proofErr w:type="gramEnd"/>
      <w:r>
        <w:t xml:space="preserve"> withdraw from the survey at any time. Data collected up to the point of withdrawal will be retained by PHO. This information will only be disclosed as permitted or required by law. </w:t>
      </w:r>
    </w:p>
    <w:p w14:paraId="38F3513A" w14:textId="77777777" w:rsidR="00383F40" w:rsidRPr="00C5676A" w:rsidRDefault="00383F40" w:rsidP="00383F40">
      <w:pPr>
        <w:pStyle w:val="Default"/>
        <w:numPr>
          <w:ilvl w:val="0"/>
          <w:numId w:val="35"/>
        </w:numPr>
        <w:rPr>
          <w:rFonts w:asciiTheme="minorHAnsi" w:hAnsiTheme="minorHAnsi" w:cstheme="minorHAnsi"/>
          <w:sz w:val="22"/>
          <w:szCs w:val="22"/>
        </w:rPr>
      </w:pPr>
      <w:r w:rsidRPr="00C5676A">
        <w:rPr>
          <w:rFonts w:asciiTheme="minorHAnsi" w:hAnsiTheme="minorHAnsi" w:cstheme="minorHAnsi"/>
          <w:sz w:val="22"/>
          <w:szCs w:val="22"/>
        </w:rPr>
        <w:t xml:space="preserve">Withdrawal may not be possible once the survey responses have been combined with those of other participants. </w:t>
      </w:r>
    </w:p>
    <w:p w14:paraId="697FFD87" w14:textId="77777777" w:rsidR="00383F40" w:rsidRPr="00C5676A" w:rsidRDefault="00383F40" w:rsidP="00383F40">
      <w:pPr>
        <w:pStyle w:val="Default"/>
        <w:rPr>
          <w:rFonts w:asciiTheme="minorHAnsi" w:hAnsiTheme="minorHAnsi" w:cstheme="minorHAnsi"/>
          <w:sz w:val="22"/>
          <w:szCs w:val="22"/>
        </w:rPr>
      </w:pPr>
    </w:p>
    <w:p w14:paraId="6E2E0D9D" w14:textId="77777777" w:rsidR="00383F40" w:rsidRDefault="00383F40" w:rsidP="00383F40">
      <w:pPr>
        <w:pStyle w:val="Default"/>
        <w:numPr>
          <w:ilvl w:val="0"/>
          <w:numId w:val="35"/>
        </w:numPr>
        <w:rPr>
          <w:rFonts w:asciiTheme="minorHAnsi" w:hAnsiTheme="minorHAnsi" w:cstheme="minorHAnsi"/>
          <w:sz w:val="22"/>
          <w:szCs w:val="22"/>
        </w:rPr>
      </w:pPr>
      <w:r w:rsidRPr="00C5676A">
        <w:rPr>
          <w:rFonts w:asciiTheme="minorHAnsi" w:hAnsiTheme="minorHAnsi" w:cstheme="minorHAnsi"/>
          <w:sz w:val="22"/>
          <w:szCs w:val="22"/>
        </w:rPr>
        <w:t>Your decision to participate or not</w:t>
      </w:r>
      <w:r>
        <w:rPr>
          <w:rFonts w:asciiTheme="minorHAnsi" w:hAnsiTheme="minorHAnsi" w:cstheme="minorHAnsi"/>
          <w:sz w:val="22"/>
          <w:szCs w:val="22"/>
        </w:rPr>
        <w:t>,</w:t>
      </w:r>
      <w:r w:rsidRPr="00C5676A">
        <w:rPr>
          <w:rFonts w:asciiTheme="minorHAnsi" w:hAnsiTheme="minorHAnsi" w:cstheme="minorHAnsi"/>
          <w:sz w:val="22"/>
          <w:szCs w:val="22"/>
        </w:rPr>
        <w:t xml:space="preserve"> and your feedback will not have any impact on services received by your </w:t>
      </w:r>
      <w:r>
        <w:rPr>
          <w:rFonts w:asciiTheme="minorHAnsi" w:hAnsiTheme="minorHAnsi" w:cstheme="minorHAnsi"/>
          <w:sz w:val="22"/>
          <w:szCs w:val="22"/>
        </w:rPr>
        <w:t>PHU</w:t>
      </w:r>
      <w:r w:rsidRPr="00C5676A">
        <w:rPr>
          <w:rFonts w:asciiTheme="minorHAnsi" w:hAnsiTheme="minorHAnsi" w:cstheme="minorHAnsi"/>
          <w:sz w:val="22"/>
          <w:szCs w:val="22"/>
        </w:rPr>
        <w:t xml:space="preserve">. </w:t>
      </w:r>
    </w:p>
    <w:p w14:paraId="77CD3D9D" w14:textId="77777777" w:rsidR="00383F40" w:rsidRDefault="00383F40" w:rsidP="00383F40">
      <w:pPr>
        <w:pStyle w:val="Default"/>
        <w:rPr>
          <w:sz w:val="22"/>
          <w:szCs w:val="22"/>
        </w:rPr>
      </w:pPr>
    </w:p>
    <w:p w14:paraId="17C19A5C" w14:textId="4A9F1F1B" w:rsidR="00383F40" w:rsidRPr="005943EC" w:rsidRDefault="00383F40" w:rsidP="00383F40">
      <w:pPr>
        <w:pStyle w:val="Default"/>
        <w:rPr>
          <w:rFonts w:asciiTheme="minorHAnsi" w:hAnsiTheme="minorHAnsi" w:cstheme="minorHAnsi"/>
          <w:sz w:val="22"/>
          <w:szCs w:val="22"/>
        </w:rPr>
      </w:pPr>
      <w:r>
        <w:rPr>
          <w:sz w:val="22"/>
          <w:szCs w:val="22"/>
        </w:rPr>
        <w:t xml:space="preserve">To participate, please go to: </w:t>
      </w:r>
      <w:hyperlink r:id="rId15" w:history="1">
        <w:r w:rsidR="00B30315" w:rsidRPr="00B30315">
          <w:rPr>
            <w:rStyle w:val="Hyperlink"/>
            <w:sz w:val="22"/>
            <w:szCs w:val="22"/>
          </w:rPr>
          <w:t>Primary Care Survey</w:t>
        </w:r>
      </w:hyperlink>
    </w:p>
    <w:p w14:paraId="75C23C5A" w14:textId="77777777" w:rsidR="00F51445" w:rsidRPr="00383F40" w:rsidRDefault="00F51445" w:rsidP="00383F40"/>
    <w:sectPr w:rsidR="00F51445" w:rsidRPr="00383F40" w:rsidSect="00701D61">
      <w:footerReference w:type="default" r:id="rId16"/>
      <w:headerReference w:type="first" r:id="rId17"/>
      <w:footerReference w:type="first" r:id="rId18"/>
      <w:type w:val="continuous"/>
      <w:pgSz w:w="12240" w:h="15840"/>
      <w:pgMar w:top="1440" w:right="1440" w:bottom="1440" w:left="1440" w:header="708" w:footer="268" w:gutter="0"/>
      <w:pgNumType w:start="1"/>
      <w:cols w:space="39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FA87" w14:textId="77777777" w:rsidR="00383F40" w:rsidRDefault="00383F40">
      <w:pPr>
        <w:spacing w:after="0" w:line="240" w:lineRule="auto"/>
      </w:pPr>
      <w:r>
        <w:separator/>
      </w:r>
    </w:p>
  </w:endnote>
  <w:endnote w:type="continuationSeparator" w:id="0">
    <w:p w14:paraId="22551EA0" w14:textId="77777777" w:rsidR="00383F40" w:rsidRDefault="0038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9FF" w14:textId="6A7B2EA1" w:rsidR="006F06D7" w:rsidRDefault="00FF1F7A" w:rsidP="006F06D7">
    <w:r>
      <w:t>Letter of Information</w:t>
    </w:r>
    <w:r w:rsidR="006F06D7">
      <w:t xml:space="preserve"> </w:t>
    </w:r>
    <w:r w:rsidR="006F06D7">
      <w:tab/>
    </w:r>
    <w:sdt>
      <w:sdtPr>
        <w:id w:val="1938941020"/>
        <w:docPartObj>
          <w:docPartGallery w:val="Page Numbers (Bottom of Page)"/>
          <w:docPartUnique/>
        </w:docPartObj>
      </w:sdtPr>
      <w:sdtEndPr>
        <w:rPr>
          <w:noProof/>
        </w:rPr>
      </w:sdtEndPr>
      <w:sdtContent>
        <w:r>
          <w:tab/>
        </w:r>
        <w:r>
          <w:tab/>
        </w:r>
        <w:r>
          <w:tab/>
        </w:r>
        <w:r>
          <w:tab/>
        </w:r>
        <w:r>
          <w:tab/>
        </w:r>
        <w:r>
          <w:tab/>
        </w:r>
        <w:r>
          <w:tab/>
        </w:r>
        <w:r>
          <w:tab/>
        </w:r>
        <w:r>
          <w:tab/>
        </w:r>
        <w:r w:rsidR="006F06D7">
          <w:fldChar w:fldCharType="begin"/>
        </w:r>
        <w:r w:rsidR="006F06D7">
          <w:instrText xml:space="preserve"> PAGE   \* MERGEFORMAT </w:instrText>
        </w:r>
        <w:r w:rsidR="006F06D7">
          <w:fldChar w:fldCharType="separate"/>
        </w:r>
        <w:r w:rsidR="00F51445">
          <w:rPr>
            <w:noProof/>
          </w:rPr>
          <w:t>2</w:t>
        </w:r>
        <w:r w:rsidR="006F06D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6046" w14:textId="642287AC" w:rsidR="00F820E8" w:rsidRDefault="00FF1F7A" w:rsidP="00F820E8">
    <w:pPr>
      <w:tabs>
        <w:tab w:val="right" w:pos="9639"/>
      </w:tabs>
    </w:pPr>
    <w:r>
      <w:t>Letter of Information</w:t>
    </w:r>
    <w:r w:rsidR="00F820E8">
      <w:tab/>
    </w:r>
    <w:r w:rsidR="004014E2">
      <w:rPr>
        <w:noProof/>
        <w:lang w:eastAsia="en-CA"/>
      </w:rPr>
      <w:drawing>
        <wp:inline distT="0" distB="0" distL="0" distR="0" wp14:anchorId="3D190CAA" wp14:editId="0507B5E5">
          <wp:extent cx="1246909" cy="494607"/>
          <wp:effectExtent l="0" t="0" r="0" b="1270"/>
          <wp:docPr id="2" name="Picture 2" descr="Government of Ontario logo" title="Government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 template logo compressed.jpg"/>
                  <pic:cNvPicPr/>
                </pic:nvPicPr>
                <pic:blipFill>
                  <a:blip r:embed="rId1">
                    <a:extLst>
                      <a:ext uri="{28A0092B-C50C-407E-A947-70E740481C1C}">
                        <a14:useLocalDpi xmlns:a14="http://schemas.microsoft.com/office/drawing/2010/main" val="0"/>
                      </a:ext>
                    </a:extLst>
                  </a:blip>
                  <a:stretch>
                    <a:fillRect/>
                  </a:stretch>
                </pic:blipFill>
                <pic:spPr>
                  <a:xfrm>
                    <a:off x="0" y="0"/>
                    <a:ext cx="1246909" cy="4946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5E8D" w14:textId="77777777" w:rsidR="00383F40" w:rsidRDefault="00383F40">
      <w:pPr>
        <w:spacing w:after="0" w:line="240" w:lineRule="auto"/>
      </w:pPr>
      <w:r>
        <w:separator/>
      </w:r>
    </w:p>
  </w:footnote>
  <w:footnote w:type="continuationSeparator" w:id="0">
    <w:p w14:paraId="3EDA1335" w14:textId="77777777" w:rsidR="00383F40" w:rsidRDefault="00383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497A" w14:textId="77777777" w:rsidR="00F820E8" w:rsidRDefault="00F820E8">
    <w:r>
      <w:rPr>
        <w:noProof/>
        <w:lang w:eastAsia="en-CA"/>
      </w:rPr>
      <w:drawing>
        <wp:inline distT="0" distB="0" distL="0" distR="0" wp14:anchorId="3AA3AFDC" wp14:editId="349E6F1A">
          <wp:extent cx="2800985" cy="564714"/>
          <wp:effectExtent l="0" t="0" r="0" b="6985"/>
          <wp:docPr id="44" name="Picture 44" descr="Public Health Ontario/Santé publique Ontario" title="PHO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00985" cy="564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B67"/>
    <w:multiLevelType w:val="hybridMultilevel"/>
    <w:tmpl w:val="FD960EDE"/>
    <w:lvl w:ilvl="0" w:tplc="DDD0F95C">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 w15:restartNumberingAfterBreak="0">
    <w:nsid w:val="02CE46B9"/>
    <w:multiLevelType w:val="hybridMultilevel"/>
    <w:tmpl w:val="747ACFA8"/>
    <w:lvl w:ilvl="0" w:tplc="FFFAB704">
      <w:start w:val="1"/>
      <w:numFmt w:val="bullet"/>
      <w:pStyle w:val="PHOFootnoteBulletLis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2" w15:restartNumberingAfterBreak="0">
    <w:nsid w:val="0902443F"/>
    <w:multiLevelType w:val="hybridMultilevel"/>
    <w:tmpl w:val="8C507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8B0585"/>
    <w:multiLevelType w:val="multilevel"/>
    <w:tmpl w:val="F03CCF4E"/>
    <w:lvl w:ilvl="0">
      <w:start w:val="1"/>
      <w:numFmt w:val="bullet"/>
      <w:lvlText w:val=""/>
      <w:lvlJc w:val="left"/>
      <w:pPr>
        <w:tabs>
          <w:tab w:val="num" w:pos="357"/>
        </w:tabs>
        <w:ind w:left="360" w:hanging="360"/>
      </w:pPr>
      <w:rPr>
        <w:rFonts w:ascii="Symbol" w:hAnsi="Symbol" w:hint="default"/>
      </w:rPr>
    </w:lvl>
    <w:lvl w:ilvl="1">
      <w:start w:val="1"/>
      <w:numFmt w:val="bullet"/>
      <w:lvlText w:val=""/>
      <w:lvlJc w:val="left"/>
      <w:pPr>
        <w:tabs>
          <w:tab w:val="num" w:pos="841"/>
        </w:tabs>
        <w:ind w:left="841" w:hanging="131"/>
      </w:pPr>
      <w:rPr>
        <w:rFonts w:ascii="Symbol" w:hAnsi="Symbol" w:hint="default"/>
        <w:color w:val="auto"/>
      </w:rPr>
    </w:lvl>
    <w:lvl w:ilvl="2">
      <w:start w:val="1"/>
      <w:numFmt w:val="bullet"/>
      <w:lvlText w:val=""/>
      <w:lvlJc w:val="left"/>
      <w:pPr>
        <w:tabs>
          <w:tab w:val="num" w:pos="1418"/>
        </w:tabs>
        <w:ind w:left="1418" w:firstLine="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FFB35F2"/>
    <w:multiLevelType w:val="hybridMultilevel"/>
    <w:tmpl w:val="882EB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7C0AA3"/>
    <w:multiLevelType w:val="hybridMultilevel"/>
    <w:tmpl w:val="5FD26138"/>
    <w:lvl w:ilvl="0" w:tplc="A10263F4">
      <w:start w:val="1"/>
      <w:numFmt w:val="decimal"/>
      <w:pStyle w:val="PHOListNumber3"/>
      <w:lvlText w:val="%1."/>
      <w:lvlJc w:val="left"/>
      <w:pPr>
        <w:ind w:left="720" w:hanging="360"/>
      </w:pPr>
      <w:rPr>
        <w:rFonts w:ascii="Calibri" w:hAnsi="Calibri"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9628D4"/>
    <w:multiLevelType w:val="hybridMultilevel"/>
    <w:tmpl w:val="94EA428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780137"/>
    <w:multiLevelType w:val="hybridMultilevel"/>
    <w:tmpl w:val="8BCA3D74"/>
    <w:lvl w:ilvl="0" w:tplc="A114241C">
      <w:start w:val="1"/>
      <w:numFmt w:val="bullet"/>
      <w:pStyle w:val="PHOList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7F13FC"/>
    <w:multiLevelType w:val="hybridMultilevel"/>
    <w:tmpl w:val="9AA2B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A97149"/>
    <w:multiLevelType w:val="hybridMultilevel"/>
    <w:tmpl w:val="C876CE7E"/>
    <w:lvl w:ilvl="0" w:tplc="503ED200">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0" w15:restartNumberingAfterBreak="0">
    <w:nsid w:val="357A42FA"/>
    <w:multiLevelType w:val="multilevel"/>
    <w:tmpl w:val="1009001D"/>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245F13"/>
    <w:multiLevelType w:val="hybridMultilevel"/>
    <w:tmpl w:val="3D1CC862"/>
    <w:lvl w:ilvl="0" w:tplc="E102BAF8">
      <w:start w:val="1"/>
      <w:numFmt w:val="bullet"/>
      <w:pStyle w:val="PHOListBullet2"/>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2" w15:restartNumberingAfterBreak="0">
    <w:nsid w:val="3A49503A"/>
    <w:multiLevelType w:val="multilevel"/>
    <w:tmpl w:val="5366D836"/>
    <w:lvl w:ilvl="0">
      <w:start w:val="1"/>
      <w:numFmt w:val="decimal"/>
      <w:pStyle w:val="PHOListNumber1"/>
      <w:lvlText w:val="%1."/>
      <w:lvlJc w:val="left"/>
      <w:pPr>
        <w:tabs>
          <w:tab w:val="num" w:pos="357"/>
        </w:tabs>
        <w:ind w:left="357" w:firstLine="0"/>
      </w:pPr>
      <w:rPr>
        <w:rFonts w:ascii="Calibri" w:hAnsi="Calibri" w:hint="default"/>
        <w:b w:val="0"/>
        <w:i w:val="0"/>
        <w:color w:val="auto"/>
        <w:sz w:val="22"/>
      </w:rPr>
    </w:lvl>
    <w:lvl w:ilvl="1">
      <w:start w:val="1"/>
      <w:numFmt w:val="decimal"/>
      <w:lvlRestart w:val="0"/>
      <w:pStyle w:val="PHOListNumber2"/>
      <w:lvlText w:val="%2."/>
      <w:lvlJc w:val="left"/>
      <w:pPr>
        <w:tabs>
          <w:tab w:val="num" w:pos="851"/>
        </w:tabs>
        <w:ind w:left="851" w:firstLine="0"/>
      </w:pPr>
      <w:rPr>
        <w:rFonts w:ascii="Calibri" w:hAnsi="Calibri"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F958DE"/>
    <w:multiLevelType w:val="multilevel"/>
    <w:tmpl w:val="1009001D"/>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F40609"/>
    <w:multiLevelType w:val="hybridMultilevel"/>
    <w:tmpl w:val="92A2E55C"/>
    <w:lvl w:ilvl="0" w:tplc="58BCBAC4">
      <w:start w:val="1"/>
      <w:numFmt w:val="bullet"/>
      <w:pStyle w:val="PHOList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2733C0B"/>
    <w:multiLevelType w:val="hybridMultilevel"/>
    <w:tmpl w:val="80C80866"/>
    <w:lvl w:ilvl="0" w:tplc="1BA26664">
      <w:start w:val="1"/>
      <w:numFmt w:val="decimal"/>
      <w:pStyle w:val="PHOFootnoteListBulletNumber"/>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6" w15:restartNumberingAfterBreak="0">
    <w:nsid w:val="5DB40EE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5827E96"/>
    <w:multiLevelType w:val="hybridMultilevel"/>
    <w:tmpl w:val="1CF428B8"/>
    <w:lvl w:ilvl="0" w:tplc="303E05AE">
      <w:start w:val="1"/>
      <w:numFmt w:val="bullet"/>
      <w:lvlText w:val=""/>
      <w:lvlJc w:val="left"/>
      <w:pPr>
        <w:ind w:left="720" w:hanging="360"/>
      </w:pPr>
      <w:rPr>
        <w:rFonts w:ascii="Symbol" w:hAnsi="Symbol" w:hint="default"/>
        <w:b/>
        <w:i w:val="0"/>
        <w:caps/>
        <w:strike w:val="0"/>
        <w:dstrike w:val="0"/>
        <w:vanish w:val="0"/>
        <w:color w:val="auto"/>
        <w:sz w:val="22"/>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3109179">
    <w:abstractNumId w:val="3"/>
  </w:num>
  <w:num w:numId="2" w16cid:durableId="728115335">
    <w:abstractNumId w:val="3"/>
  </w:num>
  <w:num w:numId="3" w16cid:durableId="719786013">
    <w:abstractNumId w:val="3"/>
  </w:num>
  <w:num w:numId="4" w16cid:durableId="1429691640">
    <w:abstractNumId w:val="12"/>
  </w:num>
  <w:num w:numId="5" w16cid:durableId="1747602889">
    <w:abstractNumId w:val="12"/>
  </w:num>
  <w:num w:numId="6" w16cid:durableId="1190490817">
    <w:abstractNumId w:val="5"/>
  </w:num>
  <w:num w:numId="7" w16cid:durableId="589393426">
    <w:abstractNumId w:val="3"/>
  </w:num>
  <w:num w:numId="8" w16cid:durableId="1267156652">
    <w:abstractNumId w:val="3"/>
  </w:num>
  <w:num w:numId="9" w16cid:durableId="1576892411">
    <w:abstractNumId w:val="3"/>
  </w:num>
  <w:num w:numId="10" w16cid:durableId="1581711799">
    <w:abstractNumId w:val="12"/>
  </w:num>
  <w:num w:numId="11" w16cid:durableId="177090005">
    <w:abstractNumId w:val="12"/>
  </w:num>
  <w:num w:numId="12" w16cid:durableId="1410882496">
    <w:abstractNumId w:val="5"/>
  </w:num>
  <w:num w:numId="13" w16cid:durableId="678042679">
    <w:abstractNumId w:val="14"/>
  </w:num>
  <w:num w:numId="14" w16cid:durableId="1631783245">
    <w:abstractNumId w:val="11"/>
  </w:num>
  <w:num w:numId="15" w16cid:durableId="740441829">
    <w:abstractNumId w:val="7"/>
  </w:num>
  <w:num w:numId="16" w16cid:durableId="1629700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414177">
    <w:abstractNumId w:val="13"/>
  </w:num>
  <w:num w:numId="18" w16cid:durableId="1609771944">
    <w:abstractNumId w:val="10"/>
  </w:num>
  <w:num w:numId="19" w16cid:durableId="1862085504">
    <w:abstractNumId w:val="16"/>
  </w:num>
  <w:num w:numId="20" w16cid:durableId="1745764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788583">
    <w:abstractNumId w:val="9"/>
  </w:num>
  <w:num w:numId="22" w16cid:durableId="501746178">
    <w:abstractNumId w:val="0"/>
  </w:num>
  <w:num w:numId="23" w16cid:durableId="2023509609">
    <w:abstractNumId w:val="17"/>
  </w:num>
  <w:num w:numId="24" w16cid:durableId="97023151">
    <w:abstractNumId w:val="2"/>
  </w:num>
  <w:num w:numId="25" w16cid:durableId="1216162300">
    <w:abstractNumId w:val="8"/>
  </w:num>
  <w:num w:numId="26" w16cid:durableId="718013734">
    <w:abstractNumId w:val="1"/>
  </w:num>
  <w:num w:numId="27" w16cid:durableId="94450737">
    <w:abstractNumId w:val="15"/>
  </w:num>
  <w:num w:numId="28" w16cid:durableId="779422122">
    <w:abstractNumId w:val="14"/>
  </w:num>
  <w:num w:numId="29" w16cid:durableId="1615819429">
    <w:abstractNumId w:val="11"/>
  </w:num>
  <w:num w:numId="30" w16cid:durableId="1628394816">
    <w:abstractNumId w:val="7"/>
  </w:num>
  <w:num w:numId="31" w16cid:durableId="520314301">
    <w:abstractNumId w:val="12"/>
  </w:num>
  <w:num w:numId="32" w16cid:durableId="1171604030">
    <w:abstractNumId w:val="12"/>
  </w:num>
  <w:num w:numId="33" w16cid:durableId="1444032238">
    <w:abstractNumId w:val="5"/>
  </w:num>
  <w:num w:numId="34" w16cid:durableId="1045522812">
    <w:abstractNumId w:val="12"/>
  </w:num>
  <w:num w:numId="35" w16cid:durableId="1533760854">
    <w:abstractNumId w:val="4"/>
  </w:num>
  <w:num w:numId="36" w16cid:durableId="39869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CA" w:vendorID="64" w:dllVersion="6"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40"/>
    <w:rsid w:val="000075EE"/>
    <w:rsid w:val="0001298F"/>
    <w:rsid w:val="00014331"/>
    <w:rsid w:val="000518B9"/>
    <w:rsid w:val="00054B6C"/>
    <w:rsid w:val="00061835"/>
    <w:rsid w:val="00076A34"/>
    <w:rsid w:val="00077B4E"/>
    <w:rsid w:val="00087B52"/>
    <w:rsid w:val="00092956"/>
    <w:rsid w:val="000D333D"/>
    <w:rsid w:val="000F69B7"/>
    <w:rsid w:val="000F709A"/>
    <w:rsid w:val="000F7F9C"/>
    <w:rsid w:val="00103D7A"/>
    <w:rsid w:val="00106D21"/>
    <w:rsid w:val="00115A79"/>
    <w:rsid w:val="0011684B"/>
    <w:rsid w:val="00117D8F"/>
    <w:rsid w:val="001221F5"/>
    <w:rsid w:val="00125E2C"/>
    <w:rsid w:val="001416D2"/>
    <w:rsid w:val="001437E0"/>
    <w:rsid w:val="00152F97"/>
    <w:rsid w:val="00166A84"/>
    <w:rsid w:val="00175304"/>
    <w:rsid w:val="001800B3"/>
    <w:rsid w:val="001859E8"/>
    <w:rsid w:val="0018714E"/>
    <w:rsid w:val="001A3E42"/>
    <w:rsid w:val="001B5BC2"/>
    <w:rsid w:val="001B5C85"/>
    <w:rsid w:val="001C471B"/>
    <w:rsid w:val="001E0A30"/>
    <w:rsid w:val="001E563A"/>
    <w:rsid w:val="001E79C9"/>
    <w:rsid w:val="001F21D6"/>
    <w:rsid w:val="002044CE"/>
    <w:rsid w:val="002047F7"/>
    <w:rsid w:val="002072B0"/>
    <w:rsid w:val="00207C38"/>
    <w:rsid w:val="00207DEF"/>
    <w:rsid w:val="0021602F"/>
    <w:rsid w:val="00233157"/>
    <w:rsid w:val="00242876"/>
    <w:rsid w:val="00250378"/>
    <w:rsid w:val="0025517E"/>
    <w:rsid w:val="002559A3"/>
    <w:rsid w:val="002641D4"/>
    <w:rsid w:val="0027092A"/>
    <w:rsid w:val="002A0044"/>
    <w:rsid w:val="002E5D56"/>
    <w:rsid w:val="002F5AA6"/>
    <w:rsid w:val="002F7379"/>
    <w:rsid w:val="00300072"/>
    <w:rsid w:val="00311E5E"/>
    <w:rsid w:val="00335457"/>
    <w:rsid w:val="00341D35"/>
    <w:rsid w:val="0034232D"/>
    <w:rsid w:val="00342C7B"/>
    <w:rsid w:val="003603A7"/>
    <w:rsid w:val="00366E8F"/>
    <w:rsid w:val="003771F1"/>
    <w:rsid w:val="00377503"/>
    <w:rsid w:val="00383F40"/>
    <w:rsid w:val="003C60A1"/>
    <w:rsid w:val="003D305B"/>
    <w:rsid w:val="003D5A9C"/>
    <w:rsid w:val="003E130C"/>
    <w:rsid w:val="003E53BB"/>
    <w:rsid w:val="004014E2"/>
    <w:rsid w:val="00405284"/>
    <w:rsid w:val="00422957"/>
    <w:rsid w:val="00425E8D"/>
    <w:rsid w:val="004317B9"/>
    <w:rsid w:val="00432C5E"/>
    <w:rsid w:val="00443661"/>
    <w:rsid w:val="0048574C"/>
    <w:rsid w:val="004B1391"/>
    <w:rsid w:val="004B7038"/>
    <w:rsid w:val="004D3F54"/>
    <w:rsid w:val="004D54A6"/>
    <w:rsid w:val="004E70E5"/>
    <w:rsid w:val="004F26F8"/>
    <w:rsid w:val="004F53B6"/>
    <w:rsid w:val="00502DD7"/>
    <w:rsid w:val="005054E3"/>
    <w:rsid w:val="00516B23"/>
    <w:rsid w:val="00521154"/>
    <w:rsid w:val="00530844"/>
    <w:rsid w:val="0055484A"/>
    <w:rsid w:val="00561026"/>
    <w:rsid w:val="005638CB"/>
    <w:rsid w:val="0056612A"/>
    <w:rsid w:val="00570783"/>
    <w:rsid w:val="00585400"/>
    <w:rsid w:val="005944CD"/>
    <w:rsid w:val="005A492D"/>
    <w:rsid w:val="005B03F4"/>
    <w:rsid w:val="005B0D0C"/>
    <w:rsid w:val="005C4875"/>
    <w:rsid w:val="005E160A"/>
    <w:rsid w:val="006158D5"/>
    <w:rsid w:val="00617E3C"/>
    <w:rsid w:val="006347A2"/>
    <w:rsid w:val="00684C41"/>
    <w:rsid w:val="0069188F"/>
    <w:rsid w:val="006B1158"/>
    <w:rsid w:val="006B4DDF"/>
    <w:rsid w:val="006B6A51"/>
    <w:rsid w:val="006F06D7"/>
    <w:rsid w:val="00701D61"/>
    <w:rsid w:val="0070267A"/>
    <w:rsid w:val="00704576"/>
    <w:rsid w:val="00720F46"/>
    <w:rsid w:val="00741F0A"/>
    <w:rsid w:val="00745C99"/>
    <w:rsid w:val="00775143"/>
    <w:rsid w:val="00787A2D"/>
    <w:rsid w:val="007B076C"/>
    <w:rsid w:val="007B6967"/>
    <w:rsid w:val="007C2C0F"/>
    <w:rsid w:val="007D3A35"/>
    <w:rsid w:val="007D673E"/>
    <w:rsid w:val="007D7715"/>
    <w:rsid w:val="007D7F3F"/>
    <w:rsid w:val="007F132A"/>
    <w:rsid w:val="0080453A"/>
    <w:rsid w:val="00814125"/>
    <w:rsid w:val="0083051E"/>
    <w:rsid w:val="00834934"/>
    <w:rsid w:val="00845051"/>
    <w:rsid w:val="00882FCF"/>
    <w:rsid w:val="00883E6C"/>
    <w:rsid w:val="0089743C"/>
    <w:rsid w:val="008B15D3"/>
    <w:rsid w:val="008C4A4C"/>
    <w:rsid w:val="008D1CDC"/>
    <w:rsid w:val="008E034F"/>
    <w:rsid w:val="009122BF"/>
    <w:rsid w:val="00913B38"/>
    <w:rsid w:val="009232F5"/>
    <w:rsid w:val="009247DC"/>
    <w:rsid w:val="00932E52"/>
    <w:rsid w:val="00953817"/>
    <w:rsid w:val="0098123D"/>
    <w:rsid w:val="00996662"/>
    <w:rsid w:val="009E25E2"/>
    <w:rsid w:val="009E7E62"/>
    <w:rsid w:val="009F26B3"/>
    <w:rsid w:val="00A20465"/>
    <w:rsid w:val="00A23741"/>
    <w:rsid w:val="00A239E5"/>
    <w:rsid w:val="00A25F9C"/>
    <w:rsid w:val="00A30849"/>
    <w:rsid w:val="00A32352"/>
    <w:rsid w:val="00A54EC3"/>
    <w:rsid w:val="00A92E99"/>
    <w:rsid w:val="00A94256"/>
    <w:rsid w:val="00A9564C"/>
    <w:rsid w:val="00AA5828"/>
    <w:rsid w:val="00AA7FEF"/>
    <w:rsid w:val="00AB0145"/>
    <w:rsid w:val="00AB2AB9"/>
    <w:rsid w:val="00AB42E6"/>
    <w:rsid w:val="00AB6BA5"/>
    <w:rsid w:val="00AE1B9A"/>
    <w:rsid w:val="00B0153A"/>
    <w:rsid w:val="00B16550"/>
    <w:rsid w:val="00B30315"/>
    <w:rsid w:val="00B41E11"/>
    <w:rsid w:val="00B45041"/>
    <w:rsid w:val="00B4677A"/>
    <w:rsid w:val="00B73F26"/>
    <w:rsid w:val="00BB6BF2"/>
    <w:rsid w:val="00BD1834"/>
    <w:rsid w:val="00C169F4"/>
    <w:rsid w:val="00C44B6F"/>
    <w:rsid w:val="00C511AE"/>
    <w:rsid w:val="00C72E1B"/>
    <w:rsid w:val="00C8557F"/>
    <w:rsid w:val="00C93D5D"/>
    <w:rsid w:val="00CA4A36"/>
    <w:rsid w:val="00CC4FF9"/>
    <w:rsid w:val="00CD33FF"/>
    <w:rsid w:val="00CF6874"/>
    <w:rsid w:val="00D10384"/>
    <w:rsid w:val="00D306DB"/>
    <w:rsid w:val="00D31822"/>
    <w:rsid w:val="00D655B6"/>
    <w:rsid w:val="00D67154"/>
    <w:rsid w:val="00D77665"/>
    <w:rsid w:val="00D802F5"/>
    <w:rsid w:val="00D83F04"/>
    <w:rsid w:val="00D914D7"/>
    <w:rsid w:val="00DB7055"/>
    <w:rsid w:val="00DB769E"/>
    <w:rsid w:val="00DD1DBF"/>
    <w:rsid w:val="00DD4FDA"/>
    <w:rsid w:val="00DF0506"/>
    <w:rsid w:val="00DF3646"/>
    <w:rsid w:val="00DF389B"/>
    <w:rsid w:val="00E131B0"/>
    <w:rsid w:val="00E22FF7"/>
    <w:rsid w:val="00E27666"/>
    <w:rsid w:val="00E35A0D"/>
    <w:rsid w:val="00E35B51"/>
    <w:rsid w:val="00E37F69"/>
    <w:rsid w:val="00E41DBA"/>
    <w:rsid w:val="00E41E87"/>
    <w:rsid w:val="00E60B6E"/>
    <w:rsid w:val="00E617B5"/>
    <w:rsid w:val="00E67F55"/>
    <w:rsid w:val="00E83A38"/>
    <w:rsid w:val="00E93887"/>
    <w:rsid w:val="00EC5865"/>
    <w:rsid w:val="00ED08C0"/>
    <w:rsid w:val="00EF7B33"/>
    <w:rsid w:val="00F10E43"/>
    <w:rsid w:val="00F32CF9"/>
    <w:rsid w:val="00F40F57"/>
    <w:rsid w:val="00F51445"/>
    <w:rsid w:val="00F67C62"/>
    <w:rsid w:val="00F777D4"/>
    <w:rsid w:val="00F820E8"/>
    <w:rsid w:val="00F84AFF"/>
    <w:rsid w:val="00F94EB8"/>
    <w:rsid w:val="00F95697"/>
    <w:rsid w:val="00FA1EFE"/>
    <w:rsid w:val="00FC7D91"/>
    <w:rsid w:val="00FF1F7A"/>
    <w:rsid w:val="00FF2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1FD2"/>
  <w15:docId w15:val="{D2FEBC0B-BB22-41FD-BDC5-58BA77A9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CA"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40"/>
    <w:pPr>
      <w:spacing w:after="160" w:line="259" w:lineRule="auto"/>
    </w:pPr>
    <w:rPr>
      <w:rFonts w:asciiTheme="minorHAnsi" w:hAnsiTheme="minorHAnsi"/>
    </w:rPr>
  </w:style>
  <w:style w:type="paragraph" w:styleId="Heading1">
    <w:name w:val="heading 1"/>
    <w:basedOn w:val="Normal"/>
    <w:next w:val="Normal"/>
    <w:link w:val="Heading1Char"/>
    <w:uiPriority w:val="9"/>
    <w:semiHidden/>
    <w:qFormat/>
    <w:rsid w:val="00E93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938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8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E8F"/>
    <w:rPr>
      <w:rFonts w:ascii="Tahoma" w:hAnsi="Tahoma" w:cs="Tahoma"/>
      <w:sz w:val="16"/>
      <w:szCs w:val="16"/>
    </w:rPr>
  </w:style>
  <w:style w:type="paragraph" w:customStyle="1" w:styleId="PHOBodyText">
    <w:name w:val="PHO Body Text"/>
    <w:basedOn w:val="Normal"/>
    <w:link w:val="PHOBodyTextChar"/>
    <w:qFormat/>
    <w:rsid w:val="00FC7D91"/>
    <w:rPr>
      <w:rFonts w:eastAsiaTheme="minorEastAsia"/>
      <w:szCs w:val="32"/>
      <w:lang w:eastAsia="en-CA"/>
    </w:rPr>
  </w:style>
  <w:style w:type="character" w:customStyle="1" w:styleId="PHOBodyTextChar">
    <w:name w:val="PHO Body Text Char"/>
    <w:basedOn w:val="DefaultParagraphFont"/>
    <w:link w:val="PHOBodyText"/>
    <w:rsid w:val="00FC7D91"/>
    <w:rPr>
      <w:rFonts w:eastAsiaTheme="minorEastAsia"/>
      <w:szCs w:val="32"/>
      <w:lang w:eastAsia="en-CA"/>
    </w:rPr>
  </w:style>
  <w:style w:type="paragraph" w:customStyle="1" w:styleId="PHOAuthorListSpacing">
    <w:name w:val="PHO Author List Spacing"/>
    <w:basedOn w:val="PHOBodyText"/>
    <w:uiPriority w:val="8"/>
    <w:qFormat/>
    <w:rsid w:val="00366E8F"/>
    <w:pPr>
      <w:spacing w:after="0"/>
    </w:pPr>
  </w:style>
  <w:style w:type="character" w:customStyle="1" w:styleId="PHOBodyTextBold">
    <w:name w:val="PHO Body Text Bold"/>
    <w:basedOn w:val="DefaultParagraphFont"/>
    <w:qFormat/>
    <w:rsid w:val="00366E8F"/>
    <w:rPr>
      <w:rFonts w:asciiTheme="minorHAnsi" w:hAnsiTheme="minorHAnsi"/>
      <w:b/>
    </w:rPr>
  </w:style>
  <w:style w:type="character" w:customStyle="1" w:styleId="PHOBodyTextBoldItalics">
    <w:name w:val="PHO Body Text Bold Italics"/>
    <w:basedOn w:val="PHOBodyTextChar"/>
    <w:uiPriority w:val="2"/>
    <w:qFormat/>
    <w:rsid w:val="00366E8F"/>
    <w:rPr>
      <w:rFonts w:eastAsiaTheme="minorEastAsia"/>
      <w:b/>
      <w:i/>
      <w:szCs w:val="32"/>
      <w:lang w:eastAsia="en-CA"/>
    </w:rPr>
  </w:style>
  <w:style w:type="character" w:customStyle="1" w:styleId="PHOBodyTextItalics">
    <w:name w:val="PHO Body Text Italics"/>
    <w:basedOn w:val="DefaultParagraphFont"/>
    <w:uiPriority w:val="1"/>
    <w:qFormat/>
    <w:rsid w:val="00366E8F"/>
    <w:rPr>
      <w:rFonts w:asciiTheme="minorHAnsi" w:hAnsiTheme="minorHAnsi"/>
      <w:i/>
    </w:rPr>
  </w:style>
  <w:style w:type="character" w:customStyle="1" w:styleId="PHOBodyTextUnderline">
    <w:name w:val="PHO Body Text Underline"/>
    <w:basedOn w:val="DefaultParagraphFont"/>
    <w:uiPriority w:val="4"/>
    <w:qFormat/>
    <w:rsid w:val="00366E8F"/>
    <w:rPr>
      <w:rFonts w:asciiTheme="minorHAnsi" w:hAnsiTheme="minorHAnsi"/>
      <w:u w:val="single"/>
    </w:rPr>
  </w:style>
  <w:style w:type="paragraph" w:customStyle="1" w:styleId="PHOCalloutbox-fullwidth">
    <w:name w:val="PHO Callout box - full width"/>
    <w:basedOn w:val="PHOBodyText"/>
    <w:next w:val="PHOBodyText"/>
    <w:uiPriority w:val="28"/>
    <w:unhideWhenUsed/>
    <w:qFormat/>
    <w:rsid w:val="00366E8F"/>
    <w:pPr>
      <w:keepNext/>
      <w:keepLines/>
      <w:framePr w:vSpace="170" w:wrap="around" w:vAnchor="text" w:hAnchor="margin" w:y="1"/>
      <w:pBdr>
        <w:top w:val="single" w:sz="8" w:space="10" w:color="0F80A7"/>
        <w:bottom w:val="single" w:sz="8" w:space="10" w:color="0F80A7"/>
      </w:pBdr>
      <w:spacing w:before="240" w:after="80"/>
      <w:textboxTightWrap w:val="allLines"/>
    </w:pPr>
    <w:rPr>
      <w:sz w:val="32"/>
    </w:rPr>
  </w:style>
  <w:style w:type="paragraph" w:customStyle="1" w:styleId="PHOCalloutbox-left">
    <w:name w:val="PHO Callout box - left"/>
    <w:basedOn w:val="PHOCalloutbox-fullwidth"/>
    <w:next w:val="PHOBodyText"/>
    <w:uiPriority w:val="29"/>
    <w:unhideWhenUsed/>
    <w:qFormat/>
    <w:rsid w:val="00366E8F"/>
    <w:pPr>
      <w:framePr w:w="4536" w:hSpace="284" w:wrap="around" w:vAnchor="page" w:hAnchor="page" w:x="1442" w:y="6226"/>
    </w:pPr>
  </w:style>
  <w:style w:type="paragraph" w:customStyle="1" w:styleId="PHOCalloutbox-right">
    <w:name w:val="PHO Callout box - right"/>
    <w:basedOn w:val="PHOCalloutbox-fullwidth"/>
    <w:next w:val="PHOBodyText"/>
    <w:uiPriority w:val="30"/>
    <w:unhideWhenUsed/>
    <w:qFormat/>
    <w:rsid w:val="00366E8F"/>
    <w:pPr>
      <w:framePr w:w="4536" w:hSpace="284" w:wrap="around" w:vAnchor="margin" w:hAnchor="text" w:xAlign="right"/>
      <w:spacing w:after="120"/>
    </w:pPr>
  </w:style>
  <w:style w:type="paragraph" w:customStyle="1" w:styleId="PHOCaptionText">
    <w:name w:val="PHO Caption Text"/>
    <w:basedOn w:val="PHOBodyText"/>
    <w:next w:val="PHOBodyText"/>
    <w:uiPriority w:val="32"/>
    <w:qFormat/>
    <w:rsid w:val="00366E8F"/>
    <w:pPr>
      <w:spacing w:before="360"/>
    </w:pPr>
    <w:rPr>
      <w:b/>
      <w:i/>
      <w:color w:val="3D8704"/>
    </w:rPr>
  </w:style>
  <w:style w:type="paragraph" w:customStyle="1" w:styleId="PHOCommentreferenceornotes">
    <w:name w:val="PHO Comment reference or notes"/>
    <w:basedOn w:val="PHOBodyText"/>
    <w:next w:val="PHOBodyText"/>
    <w:uiPriority w:val="33"/>
    <w:qFormat/>
    <w:rsid w:val="00366E8F"/>
    <w:pPr>
      <w:contextualSpacing/>
    </w:pPr>
    <w:rPr>
      <w:sz w:val="20"/>
    </w:rPr>
  </w:style>
  <w:style w:type="paragraph" w:customStyle="1" w:styleId="PHOCompanyaddressbackcover">
    <w:name w:val="PHO Company address back cover"/>
    <w:basedOn w:val="PHOBodyText"/>
    <w:next w:val="PHOBodyText"/>
    <w:uiPriority w:val="27"/>
    <w:unhideWhenUsed/>
    <w:qFormat/>
    <w:rsid w:val="00366E8F"/>
    <w:pPr>
      <w:spacing w:before="8000" w:after="0"/>
    </w:pPr>
  </w:style>
  <w:style w:type="paragraph" w:customStyle="1" w:styleId="PHOCoverPageDate">
    <w:name w:val="PHO Cover Page Date"/>
    <w:next w:val="PHOBodyText"/>
    <w:link w:val="PHOCoverPageDateChar"/>
    <w:uiPriority w:val="26"/>
    <w:unhideWhenUsed/>
    <w:qFormat/>
    <w:rsid w:val="00366E8F"/>
    <w:pPr>
      <w:spacing w:after="120" w:line="290" w:lineRule="exact"/>
    </w:pPr>
    <w:rPr>
      <w:rFonts w:eastAsiaTheme="minorEastAsia"/>
      <w:spacing w:val="10"/>
      <w:sz w:val="28"/>
      <w:szCs w:val="32"/>
      <w:lang w:eastAsia="en-CA"/>
    </w:rPr>
  </w:style>
  <w:style w:type="character" w:customStyle="1" w:styleId="PHOCoverPageDateChar">
    <w:name w:val="PHO Cover Page Date Char"/>
    <w:basedOn w:val="PHOBodyTextChar"/>
    <w:link w:val="PHOCoverPageDate"/>
    <w:uiPriority w:val="26"/>
    <w:rsid w:val="00DF3646"/>
    <w:rPr>
      <w:rFonts w:eastAsiaTheme="minorEastAsia"/>
      <w:spacing w:val="10"/>
      <w:sz w:val="28"/>
      <w:szCs w:val="32"/>
      <w:lang w:eastAsia="en-CA"/>
    </w:rPr>
  </w:style>
  <w:style w:type="paragraph" w:customStyle="1" w:styleId="PHOFeatureBox">
    <w:name w:val="PHO Feature Box"/>
    <w:basedOn w:val="PHOBodyText"/>
    <w:uiPriority w:val="31"/>
    <w:unhideWhenUsed/>
    <w:qFormat/>
    <w:rsid w:val="00366E8F"/>
    <w:pPr>
      <w:framePr w:hSpace="227" w:wrap="around" w:vAnchor="text" w:hAnchor="text" w:y="1"/>
      <w:pBdr>
        <w:top w:val="single" w:sz="24" w:space="10" w:color="F2F2F2" w:themeColor="background1" w:themeShade="F2"/>
        <w:left w:val="single" w:sz="24" w:space="12" w:color="0F80A7"/>
        <w:bottom w:val="single" w:sz="24" w:space="5" w:color="F2F2F2" w:themeColor="background1" w:themeShade="F2"/>
        <w:right w:val="single" w:sz="24" w:space="4" w:color="F2F2F2" w:themeColor="background1" w:themeShade="F2"/>
      </w:pBdr>
      <w:shd w:val="clear" w:color="auto" w:fill="F2F2F2" w:themeFill="background1" w:themeFillShade="F2"/>
    </w:pPr>
    <w:rPr>
      <w:sz w:val="24"/>
      <w:lang w:val="en"/>
    </w:rPr>
  </w:style>
  <w:style w:type="paragraph" w:customStyle="1" w:styleId="PHOFigureTitle">
    <w:name w:val="PHO Figure Title"/>
    <w:basedOn w:val="PHOBodyText"/>
    <w:next w:val="PHOBodyText"/>
    <w:uiPriority w:val="15"/>
    <w:qFormat/>
    <w:rsid w:val="00366E8F"/>
    <w:pPr>
      <w:spacing w:before="360"/>
    </w:pPr>
    <w:rPr>
      <w:rFonts w:ascii="Calibri Bold" w:hAnsi="Calibri Bold"/>
      <w:b/>
      <w:color w:val="000000" w:themeColor="text1"/>
      <w:sz w:val="24"/>
    </w:rPr>
  </w:style>
  <w:style w:type="paragraph" w:customStyle="1" w:styleId="PHOFooterText">
    <w:name w:val="PHO Footer Text"/>
    <w:basedOn w:val="PHOBodyText"/>
    <w:link w:val="PHOFooterTextChar"/>
    <w:qFormat/>
    <w:rsid w:val="00366E8F"/>
    <w:pPr>
      <w:tabs>
        <w:tab w:val="center" w:pos="4678"/>
        <w:tab w:val="right" w:pos="9361"/>
      </w:tabs>
      <w:spacing w:after="0"/>
    </w:pPr>
    <w:rPr>
      <w:sz w:val="20"/>
    </w:rPr>
  </w:style>
  <w:style w:type="character" w:customStyle="1" w:styleId="PHOFooterTextChar">
    <w:name w:val="PHO Footer Text Char"/>
    <w:basedOn w:val="PHOBodyTextChar"/>
    <w:link w:val="PHOFooterText"/>
    <w:rsid w:val="00366E8F"/>
    <w:rPr>
      <w:rFonts w:eastAsiaTheme="minorEastAsia"/>
      <w:sz w:val="20"/>
      <w:szCs w:val="32"/>
      <w:lang w:eastAsia="en-CA"/>
    </w:rPr>
  </w:style>
  <w:style w:type="paragraph" w:customStyle="1" w:styleId="PHOFootnoteText">
    <w:name w:val="PHO Footnote Text"/>
    <w:basedOn w:val="PHOBodyText"/>
    <w:link w:val="PHOFootnoteTextChar"/>
    <w:uiPriority w:val="34"/>
    <w:qFormat/>
    <w:rsid w:val="00366E8F"/>
    <w:pPr>
      <w:spacing w:after="0" w:line="240" w:lineRule="auto"/>
    </w:pPr>
    <w:rPr>
      <w:sz w:val="20"/>
    </w:rPr>
  </w:style>
  <w:style w:type="character" w:customStyle="1" w:styleId="PHOFootnoteTextChar">
    <w:name w:val="PHO Footnote Text Char"/>
    <w:basedOn w:val="PHOBodyTextChar"/>
    <w:link w:val="PHOFootnoteText"/>
    <w:uiPriority w:val="34"/>
    <w:rsid w:val="00366E8F"/>
    <w:rPr>
      <w:rFonts w:eastAsiaTheme="minorEastAsia"/>
      <w:sz w:val="20"/>
      <w:szCs w:val="32"/>
      <w:lang w:eastAsia="en-CA"/>
    </w:rPr>
  </w:style>
  <w:style w:type="paragraph" w:customStyle="1" w:styleId="PHOFootnoteBulletList">
    <w:name w:val="PHO Footnote Bullet List"/>
    <w:basedOn w:val="PHOFootnoteText"/>
    <w:next w:val="PHOFootnoteText"/>
    <w:uiPriority w:val="35"/>
    <w:qFormat/>
    <w:rsid w:val="00366E8F"/>
    <w:pPr>
      <w:numPr>
        <w:numId w:val="26"/>
      </w:numPr>
    </w:pPr>
  </w:style>
  <w:style w:type="paragraph" w:customStyle="1" w:styleId="PHOFootnoteListBulletNumber">
    <w:name w:val="PHO Footnote List Bullet Number"/>
    <w:basedOn w:val="PHOFootnoteText"/>
    <w:next w:val="PHOFootnoteText"/>
    <w:uiPriority w:val="36"/>
    <w:qFormat/>
    <w:rsid w:val="00366E8F"/>
    <w:pPr>
      <w:numPr>
        <w:numId w:val="27"/>
      </w:numPr>
    </w:pPr>
  </w:style>
  <w:style w:type="character" w:customStyle="1" w:styleId="PHOFootnoteReferenceandEndnoteReference">
    <w:name w:val="PHO Footnote Reference and Endnote Reference"/>
    <w:basedOn w:val="PHOBodyTextChar"/>
    <w:uiPriority w:val="5"/>
    <w:qFormat/>
    <w:rsid w:val="00366E8F"/>
    <w:rPr>
      <w:rFonts w:ascii="Calibri" w:eastAsiaTheme="minorEastAsia" w:hAnsi="Calibri"/>
      <w:caps w:val="0"/>
      <w:smallCaps w:val="0"/>
      <w:strike w:val="0"/>
      <w:dstrike w:val="0"/>
      <w:noProof w:val="0"/>
      <w:vanish w:val="0"/>
      <w:color w:val="auto"/>
      <w:sz w:val="20"/>
      <w:szCs w:val="32"/>
      <w:vertAlign w:val="superscript"/>
      <w:lang w:val="en-CA" w:eastAsia="en-CA"/>
    </w:rPr>
  </w:style>
  <w:style w:type="table" w:customStyle="1" w:styleId="PHOGreen">
    <w:name w:val="PHO Green"/>
    <w:basedOn w:val="TableNormal"/>
    <w:uiPriority w:val="99"/>
    <w:rsid w:val="00366E8F"/>
    <w:pPr>
      <w:spacing w:after="0" w:line="240" w:lineRule="auto"/>
    </w:pPr>
    <w:tblPr>
      <w:tblStyleRowBandSize w:val="1"/>
      <w:tblStyleColBandSize w:val="1"/>
      <w:tblBorders>
        <w:bottom w:val="double" w:sz="4" w:space="0" w:color="auto"/>
      </w:tblBorders>
    </w:tblPr>
    <w:tcPr>
      <w:vAlign w:val="center"/>
    </w:tcPr>
    <w:tblStylePr w:type="firstRow">
      <w:pPr>
        <w:wordWrap/>
        <w:spacing w:beforeLines="0" w:before="120" w:beforeAutospacing="0" w:afterLines="0" w:after="120" w:afterAutospacing="0"/>
      </w:pPr>
      <w:rPr>
        <w:rFonts w:ascii="Calibri" w:hAnsi="Calibri"/>
        <w:b/>
        <w:color w:val="auto"/>
        <w:sz w:val="22"/>
      </w:rPr>
      <w:tblPr/>
      <w:tcPr>
        <w:tcBorders>
          <w:top w:val="nil"/>
          <w:left w:val="nil"/>
          <w:bottom w:val="nil"/>
          <w:right w:val="nil"/>
          <w:insideH w:val="nil"/>
          <w:insideV w:val="single" w:sz="4" w:space="0" w:color="auto"/>
          <w:tl2br w:val="nil"/>
          <w:tr2bl w:val="nil"/>
        </w:tcBorders>
        <w:shd w:val="clear" w:color="auto" w:fill="9BCA90"/>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customStyle="1" w:styleId="PHOHeader-UsebeforeTOC">
    <w:name w:val="PHO Header - Use before TOC"/>
    <w:basedOn w:val="PHOBodyText"/>
    <w:link w:val="PHOHeader-UsebeforeTOCChar"/>
    <w:uiPriority w:val="18"/>
    <w:unhideWhenUsed/>
    <w:qFormat/>
    <w:rsid w:val="00366E8F"/>
    <w:pPr>
      <w:tabs>
        <w:tab w:val="left" w:pos="1134"/>
      </w:tabs>
    </w:pPr>
    <w:rPr>
      <w:color w:val="3D8704"/>
      <w:sz w:val="32"/>
      <w:szCs w:val="36"/>
    </w:rPr>
  </w:style>
  <w:style w:type="character" w:customStyle="1" w:styleId="PHOHeader-UsebeforeTOCChar">
    <w:name w:val="PHO Header - Use before TOC Char"/>
    <w:basedOn w:val="DefaultParagraphFont"/>
    <w:link w:val="PHOHeader-UsebeforeTOC"/>
    <w:uiPriority w:val="18"/>
    <w:rsid w:val="00335457"/>
    <w:rPr>
      <w:rFonts w:eastAsiaTheme="minorEastAsia"/>
      <w:color w:val="3D8704"/>
      <w:sz w:val="32"/>
      <w:szCs w:val="36"/>
      <w:lang w:eastAsia="en-CA"/>
    </w:rPr>
  </w:style>
  <w:style w:type="paragraph" w:customStyle="1" w:styleId="PHOHeading1">
    <w:name w:val="PHO Heading 1"/>
    <w:basedOn w:val="PHOBodyText"/>
    <w:next w:val="PHOBodyText"/>
    <w:link w:val="PHOHeading1Char"/>
    <w:uiPriority w:val="19"/>
    <w:unhideWhenUsed/>
    <w:qFormat/>
    <w:rsid w:val="00366E8F"/>
    <w:pPr>
      <w:keepNext/>
      <w:keepLines/>
      <w:pBdr>
        <w:bottom w:val="single" w:sz="4" w:space="1" w:color="auto"/>
      </w:pBdr>
      <w:spacing w:after="360"/>
      <w:outlineLvl w:val="0"/>
    </w:pPr>
    <w:rPr>
      <w:color w:val="3D8704"/>
      <w:sz w:val="48"/>
      <w:szCs w:val="48"/>
    </w:rPr>
  </w:style>
  <w:style w:type="character" w:customStyle="1" w:styleId="PHOHeading1Char">
    <w:name w:val="PHO Heading 1 Char"/>
    <w:basedOn w:val="PHOBodyTextChar"/>
    <w:link w:val="PHOHeading1"/>
    <w:uiPriority w:val="19"/>
    <w:rsid w:val="00335457"/>
    <w:rPr>
      <w:rFonts w:eastAsiaTheme="minorEastAsia"/>
      <w:color w:val="3D8704"/>
      <w:sz w:val="48"/>
      <w:szCs w:val="48"/>
      <w:lang w:eastAsia="en-CA"/>
    </w:rPr>
  </w:style>
  <w:style w:type="paragraph" w:customStyle="1" w:styleId="PHOHeading2">
    <w:name w:val="PHO Heading 2"/>
    <w:basedOn w:val="PHOHeading1"/>
    <w:next w:val="PHOBodyText"/>
    <w:link w:val="PHOHeading2Char"/>
    <w:qFormat/>
    <w:rsid w:val="00366E8F"/>
    <w:pPr>
      <w:pBdr>
        <w:bottom w:val="none" w:sz="0" w:space="0" w:color="auto"/>
      </w:pBdr>
      <w:spacing w:before="240" w:after="0" w:line="281" w:lineRule="auto"/>
      <w:outlineLvl w:val="1"/>
    </w:pPr>
    <w:rPr>
      <w:sz w:val="40"/>
      <w:szCs w:val="40"/>
    </w:rPr>
  </w:style>
  <w:style w:type="character" w:customStyle="1" w:styleId="PHOHeading2Char">
    <w:name w:val="PHO Heading 2 Char"/>
    <w:basedOn w:val="PHOBodyTextChar"/>
    <w:link w:val="PHOHeading2"/>
    <w:rsid w:val="00366E8F"/>
    <w:rPr>
      <w:rFonts w:eastAsiaTheme="minorEastAsia"/>
      <w:color w:val="3D8704"/>
      <w:sz w:val="40"/>
      <w:szCs w:val="40"/>
      <w:lang w:eastAsia="en-CA"/>
    </w:rPr>
  </w:style>
  <w:style w:type="paragraph" w:customStyle="1" w:styleId="PHOHeading3">
    <w:name w:val="PHO Heading 3"/>
    <w:basedOn w:val="PHOHeading2"/>
    <w:next w:val="PHOBodyText"/>
    <w:link w:val="PHOHeading3Char"/>
    <w:qFormat/>
    <w:rsid w:val="00366E8F"/>
    <w:pPr>
      <w:outlineLvl w:val="2"/>
    </w:pPr>
    <w:rPr>
      <w:sz w:val="32"/>
      <w:szCs w:val="36"/>
    </w:rPr>
  </w:style>
  <w:style w:type="character" w:customStyle="1" w:styleId="PHOHeading3Char">
    <w:name w:val="PHO Heading 3 Char"/>
    <w:basedOn w:val="PHOBodyTextChar"/>
    <w:link w:val="PHOHeading3"/>
    <w:rsid w:val="00366E8F"/>
    <w:rPr>
      <w:rFonts w:eastAsiaTheme="minorEastAsia"/>
      <w:color w:val="3D8704"/>
      <w:sz w:val="32"/>
      <w:szCs w:val="36"/>
      <w:lang w:eastAsia="en-CA"/>
    </w:rPr>
  </w:style>
  <w:style w:type="paragraph" w:customStyle="1" w:styleId="PHOHeading4">
    <w:name w:val="PHO Heading 4"/>
    <w:basedOn w:val="PHOHeading3"/>
    <w:next w:val="PHOBodyText"/>
    <w:link w:val="PHOHeading4Char"/>
    <w:uiPriority w:val="22"/>
    <w:qFormat/>
    <w:rsid w:val="00366E8F"/>
    <w:pPr>
      <w:spacing w:before="0" w:line="276" w:lineRule="auto"/>
      <w:outlineLvl w:val="3"/>
    </w:pPr>
    <w:rPr>
      <w:rFonts w:ascii="Calibri Bold" w:hAnsi="Calibri Bold"/>
      <w:b/>
      <w:caps/>
      <w:sz w:val="28"/>
      <w:szCs w:val="28"/>
    </w:rPr>
  </w:style>
  <w:style w:type="character" w:customStyle="1" w:styleId="PHOHeading4Char">
    <w:name w:val="PHO Heading 4 Char"/>
    <w:basedOn w:val="PHOBodyTextChar"/>
    <w:link w:val="PHOHeading4"/>
    <w:uiPriority w:val="22"/>
    <w:rsid w:val="00366E8F"/>
    <w:rPr>
      <w:rFonts w:ascii="Calibri Bold" w:eastAsiaTheme="minorEastAsia" w:hAnsi="Calibri Bold"/>
      <w:b/>
      <w:caps/>
      <w:color w:val="3D8704"/>
      <w:sz w:val="28"/>
      <w:szCs w:val="28"/>
      <w:lang w:eastAsia="en-CA"/>
    </w:rPr>
  </w:style>
  <w:style w:type="paragraph" w:customStyle="1" w:styleId="PHOHeading5">
    <w:name w:val="PHO Heading 5"/>
    <w:basedOn w:val="PHOHeading4"/>
    <w:next w:val="PHOBodyText"/>
    <w:link w:val="PHOHeading5Char"/>
    <w:qFormat/>
    <w:rsid w:val="00366E8F"/>
    <w:pPr>
      <w:spacing w:after="120"/>
      <w:outlineLvl w:val="4"/>
    </w:pPr>
    <w:rPr>
      <w:sz w:val="24"/>
      <w:szCs w:val="24"/>
    </w:rPr>
  </w:style>
  <w:style w:type="character" w:customStyle="1" w:styleId="PHOHeading5Char">
    <w:name w:val="PHO Heading 5 Char"/>
    <w:basedOn w:val="PHOBodyTextChar"/>
    <w:link w:val="PHOHeading5"/>
    <w:rsid w:val="00366E8F"/>
    <w:rPr>
      <w:rFonts w:ascii="Calibri Bold" w:eastAsiaTheme="minorEastAsia" w:hAnsi="Calibri Bold"/>
      <w:b/>
      <w:caps/>
      <w:color w:val="3D8704"/>
      <w:sz w:val="24"/>
      <w:szCs w:val="24"/>
      <w:lang w:eastAsia="en-CA"/>
    </w:rPr>
  </w:style>
  <w:style w:type="character" w:customStyle="1" w:styleId="PHOHyperlink">
    <w:name w:val="PHO Hyperlink"/>
    <w:basedOn w:val="PHOBodyTextChar"/>
    <w:uiPriority w:val="3"/>
    <w:qFormat/>
    <w:rsid w:val="00366E8F"/>
    <w:rPr>
      <w:rFonts w:ascii="Calibri" w:eastAsiaTheme="minorEastAsia" w:hAnsi="Calibri"/>
      <w:b w:val="0"/>
      <w:i w:val="0"/>
      <w:noProof w:val="0"/>
      <w:color w:val="3D8704"/>
      <w:szCs w:val="32"/>
      <w:u w:val="single" w:color="3D8704"/>
      <w:lang w:val="en-CA" w:eastAsia="en-CA"/>
    </w:rPr>
  </w:style>
  <w:style w:type="character" w:customStyle="1" w:styleId="PHOHyperlinkFollowed">
    <w:name w:val="PHO Hyperlink Followed"/>
    <w:basedOn w:val="PHOHyperlink"/>
    <w:uiPriority w:val="1"/>
    <w:semiHidden/>
    <w:qFormat/>
    <w:rsid w:val="00366E8F"/>
    <w:rPr>
      <w:rFonts w:ascii="Calibri" w:eastAsiaTheme="minorEastAsia" w:hAnsi="Calibri"/>
      <w:b w:val="0"/>
      <w:i w:val="0"/>
      <w:noProof w:val="0"/>
      <w:color w:val="693A77"/>
      <w:szCs w:val="32"/>
      <w:u w:val="single" w:color="693A77"/>
      <w:lang w:val="en-CA" w:eastAsia="en-CA"/>
    </w:rPr>
  </w:style>
  <w:style w:type="paragraph" w:customStyle="1" w:styleId="PHOListBullet1">
    <w:name w:val="PHO List Bullet 1"/>
    <w:basedOn w:val="PHOBodyText"/>
    <w:link w:val="PHOListBullet1Char"/>
    <w:uiPriority w:val="9"/>
    <w:qFormat/>
    <w:rsid w:val="00366E8F"/>
    <w:pPr>
      <w:numPr>
        <w:numId w:val="28"/>
      </w:numPr>
      <w:tabs>
        <w:tab w:val="left" w:pos="357"/>
      </w:tabs>
    </w:pPr>
  </w:style>
  <w:style w:type="character" w:customStyle="1" w:styleId="PHOListBullet1Char">
    <w:name w:val="PHO List Bullet 1 Char"/>
    <w:basedOn w:val="DefaultParagraphFont"/>
    <w:link w:val="PHOListBullet1"/>
    <w:uiPriority w:val="9"/>
    <w:rsid w:val="00366E8F"/>
    <w:rPr>
      <w:rFonts w:eastAsiaTheme="minorEastAsia"/>
      <w:szCs w:val="32"/>
      <w:lang w:eastAsia="en-CA"/>
    </w:rPr>
  </w:style>
  <w:style w:type="paragraph" w:customStyle="1" w:styleId="PHOListBullet2">
    <w:name w:val="PHO List Bullet 2"/>
    <w:basedOn w:val="PHOListBullet1"/>
    <w:link w:val="PHOListBullet2Char"/>
    <w:uiPriority w:val="10"/>
    <w:qFormat/>
    <w:rsid w:val="00207DEF"/>
    <w:pPr>
      <w:numPr>
        <w:numId w:val="29"/>
      </w:numPr>
      <w:tabs>
        <w:tab w:val="left" w:pos="851"/>
      </w:tabs>
      <w:ind w:left="1208" w:hanging="357"/>
    </w:pPr>
  </w:style>
  <w:style w:type="character" w:customStyle="1" w:styleId="PHOListBullet2Char">
    <w:name w:val="PHO List Bullet 2 Char"/>
    <w:basedOn w:val="PHOListBullet1Char"/>
    <w:link w:val="PHOListBullet2"/>
    <w:uiPriority w:val="10"/>
    <w:rsid w:val="00207DEF"/>
    <w:rPr>
      <w:rFonts w:eastAsiaTheme="minorEastAsia"/>
      <w:szCs w:val="32"/>
      <w:lang w:eastAsia="en-CA"/>
    </w:rPr>
  </w:style>
  <w:style w:type="paragraph" w:customStyle="1" w:styleId="PHOListBullet3">
    <w:name w:val="PHO List Bullet 3"/>
    <w:basedOn w:val="PHOListBullet2"/>
    <w:link w:val="PHOListBullet3Char"/>
    <w:uiPriority w:val="11"/>
    <w:qFormat/>
    <w:rsid w:val="00207DEF"/>
    <w:pPr>
      <w:numPr>
        <w:numId w:val="30"/>
      </w:numPr>
      <w:ind w:left="1775" w:hanging="357"/>
    </w:pPr>
  </w:style>
  <w:style w:type="character" w:customStyle="1" w:styleId="PHOListBullet3Char">
    <w:name w:val="PHO List Bullet 3 Char"/>
    <w:basedOn w:val="PHOListBullet2Char"/>
    <w:link w:val="PHOListBullet3"/>
    <w:uiPriority w:val="11"/>
    <w:rsid w:val="00207DEF"/>
    <w:rPr>
      <w:rFonts w:eastAsiaTheme="minorEastAsia"/>
      <w:szCs w:val="32"/>
      <w:lang w:eastAsia="en-CA"/>
    </w:rPr>
  </w:style>
  <w:style w:type="paragraph" w:customStyle="1" w:styleId="PHOListNumber1">
    <w:name w:val="PHO List Number 1"/>
    <w:basedOn w:val="PHOBodyText"/>
    <w:uiPriority w:val="12"/>
    <w:qFormat/>
    <w:rsid w:val="00834934"/>
    <w:pPr>
      <w:numPr>
        <w:numId w:val="34"/>
      </w:numPr>
      <w:ind w:left="811" w:hanging="454"/>
    </w:pPr>
  </w:style>
  <w:style w:type="paragraph" w:customStyle="1" w:styleId="PHOListNumber2">
    <w:name w:val="PHO List Number 2"/>
    <w:basedOn w:val="PHOListNumber1"/>
    <w:uiPriority w:val="13"/>
    <w:qFormat/>
    <w:rsid w:val="00834934"/>
    <w:pPr>
      <w:numPr>
        <w:ilvl w:val="1"/>
      </w:numPr>
      <w:ind w:left="1305" w:hanging="454"/>
    </w:pPr>
  </w:style>
  <w:style w:type="paragraph" w:customStyle="1" w:styleId="PHOListNumber3">
    <w:name w:val="PHO List Number 3"/>
    <w:basedOn w:val="PHOListNumber2"/>
    <w:uiPriority w:val="14"/>
    <w:qFormat/>
    <w:rsid w:val="00834934"/>
    <w:pPr>
      <w:numPr>
        <w:ilvl w:val="0"/>
        <w:numId w:val="33"/>
      </w:numPr>
      <w:ind w:left="1872" w:hanging="454"/>
    </w:pPr>
  </w:style>
  <w:style w:type="paragraph" w:customStyle="1" w:styleId="PHOReference">
    <w:name w:val="PHO Reference"/>
    <w:basedOn w:val="PHOListNumber1"/>
    <w:uiPriority w:val="14"/>
    <w:qFormat/>
    <w:rsid w:val="00366E8F"/>
    <w:pPr>
      <w:numPr>
        <w:numId w:val="0"/>
      </w:numPr>
    </w:pPr>
  </w:style>
  <w:style w:type="paragraph" w:customStyle="1" w:styleId="PHOReportsubtitle">
    <w:name w:val="PHO Report subtitle"/>
    <w:link w:val="PHOReportsubtitleChar"/>
    <w:uiPriority w:val="25"/>
    <w:unhideWhenUsed/>
    <w:qFormat/>
    <w:rsid w:val="00366E8F"/>
    <w:pPr>
      <w:spacing w:after="6360" w:line="480" w:lineRule="exact"/>
    </w:pPr>
    <w:rPr>
      <w:rFonts w:eastAsiaTheme="minorEastAsia"/>
      <w:sz w:val="48"/>
      <w:szCs w:val="48"/>
      <w:lang w:eastAsia="en-CA"/>
    </w:rPr>
  </w:style>
  <w:style w:type="character" w:customStyle="1" w:styleId="PHOReportsubtitleChar">
    <w:name w:val="PHO Report subtitle Char"/>
    <w:basedOn w:val="DefaultParagraphFont"/>
    <w:link w:val="PHOReportsubtitle"/>
    <w:uiPriority w:val="25"/>
    <w:rsid w:val="00DF3646"/>
    <w:rPr>
      <w:rFonts w:eastAsiaTheme="minorEastAsia"/>
      <w:sz w:val="48"/>
      <w:szCs w:val="48"/>
      <w:lang w:eastAsia="en-CA"/>
    </w:rPr>
  </w:style>
  <w:style w:type="paragraph" w:customStyle="1" w:styleId="PHOReporttitle">
    <w:name w:val="PHO Report title"/>
    <w:basedOn w:val="PHOBodyText"/>
    <w:link w:val="PHOReporttitleChar"/>
    <w:uiPriority w:val="24"/>
    <w:unhideWhenUsed/>
    <w:qFormat/>
    <w:rsid w:val="00366E8F"/>
    <w:pPr>
      <w:spacing w:before="1200" w:after="240" w:line="800" w:lineRule="exact"/>
    </w:pPr>
    <w:rPr>
      <w:sz w:val="80"/>
      <w:szCs w:val="88"/>
    </w:rPr>
  </w:style>
  <w:style w:type="character" w:customStyle="1" w:styleId="PHOReporttitleChar">
    <w:name w:val="PHO Report title Char"/>
    <w:basedOn w:val="DefaultParagraphFont"/>
    <w:link w:val="PHOReporttitle"/>
    <w:uiPriority w:val="24"/>
    <w:rsid w:val="00DF3646"/>
    <w:rPr>
      <w:rFonts w:eastAsiaTheme="minorEastAsia"/>
      <w:sz w:val="80"/>
      <w:szCs w:val="88"/>
      <w:lang w:eastAsia="en-CA"/>
    </w:rPr>
  </w:style>
  <w:style w:type="paragraph" w:customStyle="1" w:styleId="PHOTableText">
    <w:name w:val="PHO Table Text"/>
    <w:basedOn w:val="PHOBodyText"/>
    <w:uiPriority w:val="17"/>
    <w:qFormat/>
    <w:rsid w:val="00366E8F"/>
    <w:pPr>
      <w:spacing w:before="120" w:after="120"/>
    </w:pPr>
  </w:style>
  <w:style w:type="paragraph" w:customStyle="1" w:styleId="PHOTableTitle">
    <w:name w:val="PHO Table Title"/>
    <w:basedOn w:val="PHOFigureTitle"/>
    <w:next w:val="PHOBodyText"/>
    <w:uiPriority w:val="16"/>
    <w:qFormat/>
    <w:rsid w:val="00366E8F"/>
  </w:style>
  <w:style w:type="character" w:customStyle="1" w:styleId="Heading1Char">
    <w:name w:val="Heading 1 Char"/>
    <w:basedOn w:val="DefaultParagraphFont"/>
    <w:link w:val="Heading1"/>
    <w:uiPriority w:val="9"/>
    <w:semiHidden/>
    <w:rsid w:val="00E938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38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887"/>
    <w:rPr>
      <w:rFonts w:asciiTheme="majorHAnsi" w:eastAsiaTheme="majorEastAsia" w:hAnsiTheme="majorHAnsi" w:cstheme="majorBidi"/>
      <w:b/>
      <w:bCs/>
      <w:color w:val="4F81BD" w:themeColor="accent1"/>
    </w:rPr>
  </w:style>
  <w:style w:type="paragraph" w:styleId="Header">
    <w:name w:val="header"/>
    <w:basedOn w:val="Normal"/>
    <w:link w:val="HeaderChar"/>
    <w:rsid w:val="00C169F4"/>
    <w:pPr>
      <w:tabs>
        <w:tab w:val="center" w:pos="4680"/>
        <w:tab w:val="right" w:pos="9360"/>
      </w:tabs>
      <w:spacing w:after="0" w:line="240" w:lineRule="auto"/>
    </w:pPr>
  </w:style>
  <w:style w:type="character" w:customStyle="1" w:styleId="HeaderChar">
    <w:name w:val="Header Char"/>
    <w:basedOn w:val="DefaultParagraphFont"/>
    <w:link w:val="Header"/>
    <w:rsid w:val="00A25F9C"/>
  </w:style>
  <w:style w:type="paragraph" w:styleId="Footer">
    <w:name w:val="footer"/>
    <w:basedOn w:val="Normal"/>
    <w:link w:val="FooterChar"/>
    <w:uiPriority w:val="99"/>
    <w:unhideWhenUsed/>
    <w:rsid w:val="00C1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9F4"/>
  </w:style>
  <w:style w:type="paragraph" w:styleId="BodyText">
    <w:name w:val="Body Text"/>
    <w:basedOn w:val="Normal"/>
    <w:link w:val="BodyTextChar"/>
    <w:semiHidden/>
    <w:qFormat/>
    <w:rsid w:val="00335457"/>
    <w:rPr>
      <w:rFonts w:eastAsia="Calibri" w:cs="Times New Roman"/>
      <w:noProof/>
    </w:rPr>
  </w:style>
  <w:style w:type="character" w:customStyle="1" w:styleId="BodyTextChar">
    <w:name w:val="Body Text Char"/>
    <w:basedOn w:val="DefaultParagraphFont"/>
    <w:link w:val="BodyText"/>
    <w:semiHidden/>
    <w:rsid w:val="00335457"/>
    <w:rPr>
      <w:rFonts w:eastAsia="Calibri" w:cs="Times New Roman"/>
      <w:noProof/>
    </w:rPr>
  </w:style>
  <w:style w:type="character" w:styleId="Hyperlink">
    <w:name w:val="Hyperlink"/>
    <w:basedOn w:val="DefaultParagraphFont"/>
    <w:uiPriority w:val="99"/>
    <w:unhideWhenUsed/>
    <w:rsid w:val="00335457"/>
    <w:rPr>
      <w:color w:val="0000FF" w:themeColor="hyperlink"/>
      <w:u w:val="single"/>
    </w:rPr>
  </w:style>
  <w:style w:type="paragraph" w:customStyle="1" w:styleId="PHOAdminTitle">
    <w:name w:val="PHO Admin Title"/>
    <w:basedOn w:val="Normal"/>
    <w:link w:val="PHOAdminTitleChar"/>
    <w:qFormat/>
    <w:rsid w:val="004014E2"/>
    <w:pPr>
      <w:spacing w:after="0" w:line="480" w:lineRule="exact"/>
      <w:outlineLvl w:val="0"/>
    </w:pPr>
    <w:rPr>
      <w:rFonts w:eastAsia="Calibri" w:cs="Times New Roman"/>
      <w:sz w:val="48"/>
      <w:szCs w:val="48"/>
    </w:rPr>
  </w:style>
  <w:style w:type="character" w:customStyle="1" w:styleId="PHOAdminTitleChar">
    <w:name w:val="PHO Admin Title Char"/>
    <w:basedOn w:val="DefaultParagraphFont"/>
    <w:link w:val="PHOAdminTitle"/>
    <w:rsid w:val="004014E2"/>
    <w:rPr>
      <w:rFonts w:eastAsia="Calibri" w:cs="Times New Roman"/>
      <w:sz w:val="48"/>
      <w:szCs w:val="48"/>
    </w:rPr>
  </w:style>
  <w:style w:type="paragraph" w:customStyle="1" w:styleId="PHOBoldText">
    <w:name w:val="PHO Bold Text"/>
    <w:basedOn w:val="PHOBodyText"/>
    <w:next w:val="PHOBodyText"/>
    <w:link w:val="PHOBoldTextChar"/>
    <w:qFormat/>
    <w:rsid w:val="004014E2"/>
    <w:pPr>
      <w:spacing w:after="0" w:line="240" w:lineRule="auto"/>
      <w:outlineLvl w:val="0"/>
    </w:pPr>
    <w:rPr>
      <w:rFonts w:ascii="Calibri Bold" w:hAnsi="Calibri Bold"/>
      <w:b/>
      <w:sz w:val="24"/>
      <w:szCs w:val="24"/>
    </w:rPr>
  </w:style>
  <w:style w:type="character" w:customStyle="1" w:styleId="PHOBoldTextChar">
    <w:name w:val="PHO Bold Text Char"/>
    <w:basedOn w:val="PHOBodyTextChar"/>
    <w:link w:val="PHOBoldText"/>
    <w:rsid w:val="004014E2"/>
    <w:rPr>
      <w:rFonts w:ascii="Calibri Bold" w:eastAsiaTheme="minorEastAsia" w:hAnsi="Calibri Bold"/>
      <w:b/>
      <w:sz w:val="24"/>
      <w:szCs w:val="24"/>
      <w:lang w:eastAsia="en-CA"/>
    </w:rPr>
  </w:style>
  <w:style w:type="paragraph" w:customStyle="1" w:styleId="requesttypetext">
    <w:name w:val="request type text"/>
    <w:qFormat/>
    <w:rsid w:val="004014E2"/>
    <w:pPr>
      <w:spacing w:line="276" w:lineRule="auto"/>
      <w:jc w:val="right"/>
    </w:pPr>
    <w:rPr>
      <w:rFonts w:eastAsia="Calibri" w:cs="Times New Roman"/>
      <w:sz w:val="36"/>
    </w:rPr>
  </w:style>
  <w:style w:type="character" w:styleId="PlaceholderText">
    <w:name w:val="Placeholder Text"/>
    <w:basedOn w:val="DefaultParagraphFont"/>
    <w:uiPriority w:val="99"/>
    <w:semiHidden/>
    <w:rsid w:val="004014E2"/>
    <w:rPr>
      <w:color w:val="808080"/>
    </w:rPr>
  </w:style>
  <w:style w:type="paragraph" w:customStyle="1" w:styleId="Flyer-Title2Blue">
    <w:name w:val="Flyer - Title 2 Blue"/>
    <w:basedOn w:val="Normal"/>
    <w:link w:val="Flyer-Title2BlueChar"/>
    <w:qFormat/>
    <w:rsid w:val="0018714E"/>
    <w:pPr>
      <w:pBdr>
        <w:bottom w:val="single" w:sz="12" w:space="1" w:color="58A618"/>
      </w:pBdr>
      <w:spacing w:after="480" w:line="240" w:lineRule="auto"/>
      <w:jc w:val="center"/>
      <w:outlineLvl w:val="0"/>
    </w:pPr>
    <w:rPr>
      <w:bCs/>
      <w:color w:val="3D8704"/>
      <w:sz w:val="72"/>
      <w:szCs w:val="84"/>
    </w:rPr>
  </w:style>
  <w:style w:type="character" w:customStyle="1" w:styleId="Flyer-Title2BlueChar">
    <w:name w:val="Flyer - Title 2 Blue Char"/>
    <w:basedOn w:val="DefaultParagraphFont"/>
    <w:link w:val="Flyer-Title2Blue"/>
    <w:rsid w:val="0018714E"/>
    <w:rPr>
      <w:bCs/>
      <w:color w:val="3D8704"/>
      <w:sz w:val="72"/>
      <w:szCs w:val="84"/>
    </w:rPr>
  </w:style>
  <w:style w:type="character" w:styleId="CommentReference">
    <w:name w:val="annotation reference"/>
    <w:basedOn w:val="DefaultParagraphFont"/>
    <w:uiPriority w:val="99"/>
    <w:unhideWhenUsed/>
    <w:rsid w:val="00383F40"/>
    <w:rPr>
      <w:sz w:val="16"/>
      <w:szCs w:val="16"/>
    </w:rPr>
  </w:style>
  <w:style w:type="paragraph" w:styleId="CommentText">
    <w:name w:val="annotation text"/>
    <w:basedOn w:val="Normal"/>
    <w:link w:val="CommentTextChar"/>
    <w:uiPriority w:val="99"/>
    <w:unhideWhenUsed/>
    <w:rsid w:val="00383F40"/>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383F40"/>
    <w:rPr>
      <w:sz w:val="20"/>
      <w:szCs w:val="20"/>
    </w:rPr>
  </w:style>
  <w:style w:type="paragraph" w:styleId="ListParagraph">
    <w:name w:val="List Paragraph"/>
    <w:basedOn w:val="Normal"/>
    <w:uiPriority w:val="34"/>
    <w:qFormat/>
    <w:rsid w:val="00383F40"/>
    <w:pPr>
      <w:ind w:left="720"/>
      <w:contextualSpacing/>
    </w:pPr>
  </w:style>
  <w:style w:type="paragraph" w:customStyle="1" w:styleId="Default">
    <w:name w:val="Default"/>
    <w:rsid w:val="00383F40"/>
    <w:pPr>
      <w:autoSpaceDE w:val="0"/>
      <w:autoSpaceDN w:val="0"/>
      <w:adjustRightInd w:val="0"/>
      <w:spacing w:after="0" w:line="240" w:lineRule="auto"/>
    </w:pPr>
    <w:rPr>
      <w:rFonts w:cs="Calibri"/>
      <w:color w:val="000000"/>
      <w:sz w:val="24"/>
      <w:szCs w:val="24"/>
    </w:rPr>
  </w:style>
  <w:style w:type="character" w:styleId="UnresolvedMention">
    <w:name w:val="Unresolved Mention"/>
    <w:basedOn w:val="DefaultParagraphFont"/>
    <w:uiPriority w:val="99"/>
    <w:semiHidden/>
    <w:unhideWhenUsed/>
    <w:rsid w:val="00B3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luate@oahpp.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ublichealthontario.ca/en/About/Terms-of-U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urveys.publichealthontario.ca/S2/245/Infant_RSV_Process_Evaluation_PrimaryCare/?mod=0&amp;dlang=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aluate@oahpp.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to101pfile01v.oahpp.ca\PHO-OfficeTemplates\Administrativ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6fb2a59-d72f-4a97-8f06-eec30599616b">DF6PPZH3R26S-922111641-4476</_dlc_DocId>
    <_dlc_DocIdUrl xmlns="d6fb2a59-d72f-4a97-8f06-eec30599616b">
      <Url>https://intra.phoconnect.oahpp.ca/sites/kmob/_layouts/15/DocIdRedir.aspx?ID=DF6PPZH3R26S-922111641-4476</Url>
      <Description>DF6PPZH3R26S-922111641-4476</Description>
    </_dlc_DocIdUrl>
    <RequestStatus xmlns="d6fb2a59-d72f-4a97-8f06-eec30599616b">In Progress</RequestStatus>
    <KEEventTypeTaxHTField0 xmlns="d6fb2a59-d72f-4a97-8f06-eec30599616b" xsi:nil="true"/>
    <KMBProjectDocType xmlns="428aca93-6c0b-42be-a31a-6da1690c9b12" xsi:nil="true"/>
    <cbe7a31b5b784d7fa328cc932d6f892e xmlns="d6fb2a59-d72f-4a97-8f06-eec30599616b" xsi:nil="true"/>
    <TaxCatchAll xmlns="adf1439d-bfa5-42cb-b22f-ca4072602882"/>
    <_dlc_DocIdPersistId xmlns="d6fb2a59-d72f-4a97-8f06-eec30599616b" xsi:nil="true"/>
    <KMBProjectType xmlns="428aca93-6c0b-42be-a31a-6da1690c9b12">Evaluation</KMBProjectType>
    <Transfer xmlns="d6fb2a59-d72f-4a97-8f06-eec30599616b">Yes</Transf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Document" ma:contentTypeID="0x010100CBF4DBDAD01DBF45A834990D9DAD6EAC" ma:contentTypeVersion="57" ma:contentTypeDescription="Create a new document." ma:contentTypeScope="" ma:versionID="4f18bf33270eccceaa1a90298d6f1d2d">
  <xsd:schema xmlns:xsd="http://www.w3.org/2001/XMLSchema" xmlns:xs="http://www.w3.org/2001/XMLSchema" xmlns:p="http://schemas.microsoft.com/office/2006/metadata/properties" xmlns:ns2="d6fb2a59-d72f-4a97-8f06-eec30599616b" xmlns:ns3="adf1439d-bfa5-42cb-b22f-ca4072602882" xmlns:ns4="428aca93-6c0b-42be-a31a-6da1690c9b12" targetNamespace="http://schemas.microsoft.com/office/2006/metadata/properties" ma:root="true" ma:fieldsID="680f0313db0c0dc7e75efcca00d46008" ns2:_="" ns3:_="" ns4:_="">
    <xsd:import namespace="d6fb2a59-d72f-4a97-8f06-eec30599616b"/>
    <xsd:import namespace="adf1439d-bfa5-42cb-b22f-ca4072602882"/>
    <xsd:import namespace="428aca93-6c0b-42be-a31a-6da1690c9b1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KMBProjectDocType" minOccurs="0"/>
                <xsd:element ref="ns2:Transfer" minOccurs="0"/>
                <xsd:element ref="ns2:cbe7a31b5b784d7fa328cc932d6f892e" minOccurs="0"/>
                <xsd:element ref="ns2:KEEventTypeTaxHTField0" minOccurs="0"/>
                <xsd:element ref="ns2:SharedWithUsers" minOccurs="0"/>
                <xsd:element ref="ns2:SharedWithDetails" minOccurs="0"/>
                <xsd:element ref="ns2:RequestStatus" minOccurs="0"/>
                <xsd:element ref="ns4:KMB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b2a59-d72f-4a97-8f06-eec3059961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ransfer" ma:index="13" nillable="true" ma:displayName="Transfer" ma:default="Yes" ma:format="Dropdown" ma:internalName="Transfer" ma:readOnly="false">
      <xsd:simpleType>
        <xsd:restriction base="dms:Choice">
          <xsd:enumeration value="Yes"/>
          <xsd:enumeration value="No"/>
        </xsd:restriction>
      </xsd:simpleType>
    </xsd:element>
    <xsd:element name="cbe7a31b5b784d7fa328cc932d6f892e" ma:index="14" nillable="true" ma:displayName="KnowledgeProductTaxonomy_0" ma:hidden="true" ma:internalName="cbe7a31b5b784d7fa328cc932d6f892e" ma:readOnly="false">
      <xsd:simpleType>
        <xsd:restriction base="dms:Note"/>
      </xsd:simpleType>
    </xsd:element>
    <xsd:element name="KEEventTypeTaxHTField0" ma:index="16" nillable="true" ma:displayName="KEEventType_0" ma:hidden="true" ma:internalName="KEEventTypeTaxHTField0" ma:readOnly="false">
      <xsd:simpleType>
        <xsd:restriction base="dms:Not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questStatus" ma:index="20" nillable="true" ma:displayName="Project Status" ma:internalName="RequestStatus">
      <xsd:simpleType>
        <xsd:restriction base="dms:Choice">
          <xsd:enumeration value="Annual/Ongoing"/>
          <xsd:enumeration value="Cancelled"/>
          <xsd:enumeration value="Completed"/>
          <xsd:enumeration value="In Progress"/>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6bdc8c8-9c45-4971-b82f-a0512f97eac3}" ma:internalName="TaxCatchAll" ma:readOnly="false" ma:showField="CatchAllData" ma:web="d6fb2a59-d72f-4a97-8f06-eec3059961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aca93-6c0b-42be-a31a-6da1690c9b12" elementFormDefault="qualified">
    <xsd:import namespace="http://schemas.microsoft.com/office/2006/documentManagement/types"/>
    <xsd:import namespace="http://schemas.microsoft.com/office/infopath/2007/PartnerControls"/>
    <xsd:element name="KMBProjectDocType" ma:index="12" nillable="true" ma:displayName="Document Type" ma:format="Dropdown" ma:internalName="KMBProjectDocType" ma:readOnly="false">
      <xsd:simpleType>
        <xsd:restriction base="dms:Choice">
          <xsd:enumeration value="Meeting materials"/>
          <xsd:enumeration value="Event planning"/>
          <xsd:enumeration value="Presentation"/>
          <xsd:enumeration value="Project planning"/>
          <xsd:enumeration value="Data Collection/Tool"/>
          <xsd:enumeration value="Data"/>
          <xsd:enumeration value="Result/Report"/>
          <xsd:enumeration value="Resources"/>
          <xsd:enumeration value="Bulletin/newsletter"/>
          <xsd:enumeration value="Knowledge products"/>
          <xsd:enumeration value="Ethics"/>
          <xsd:enumeration value="Privacy"/>
          <xsd:enumeration value="Other"/>
        </xsd:restriction>
      </xsd:simpleType>
    </xsd:element>
    <xsd:element name="KMBProjectType" ma:index="21" nillable="true" ma:displayName="Project Type" ma:format="Dropdown" ma:internalName="KMBProjectType" ma:readOnly="false">
      <xsd:simpleType>
        <xsd:restriction base="dms:Choice">
          <xsd:enumeration value="Education"/>
          <xsd:enumeration value="Evaluation"/>
          <xsd:enumeration value="KE"/>
          <xsd:enumeration value="Stud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0F0D2-B09E-42F5-A1C6-AC4F34018639}"/>
</file>

<file path=customXml/itemProps2.xml><?xml version="1.0" encoding="utf-8"?>
<ds:datastoreItem xmlns:ds="http://schemas.openxmlformats.org/officeDocument/2006/customXml" ds:itemID="{A76B581A-A4F3-479F-9820-33BB4684985F}"/>
</file>

<file path=customXml/itemProps3.xml><?xml version="1.0" encoding="utf-8"?>
<ds:datastoreItem xmlns:ds="http://schemas.openxmlformats.org/officeDocument/2006/customXml" ds:itemID="{6461AFE6-DDB8-49D5-85DD-79B76F58AFAD}"/>
</file>

<file path=customXml/itemProps4.xml><?xml version="1.0" encoding="utf-8"?>
<ds:datastoreItem xmlns:ds="http://schemas.openxmlformats.org/officeDocument/2006/customXml" ds:itemID="{E2E0E961-F4AC-4A43-88BC-C1E14ED9C912}"/>
</file>

<file path=customXml/itemProps5.xml><?xml version="1.0" encoding="utf-8"?>
<ds:datastoreItem xmlns:ds="http://schemas.openxmlformats.org/officeDocument/2006/customXml" ds:itemID="{7922F031-9492-44EA-97BA-E56269EDD5FF}"/>
</file>

<file path=docProps/app.xml><?xml version="1.0" encoding="utf-8"?>
<Properties xmlns="http://schemas.openxmlformats.org/officeDocument/2006/extended-properties" xmlns:vt="http://schemas.openxmlformats.org/officeDocument/2006/docPropsVTypes">
  <Template>Administrative_Template.dotx</Template>
  <TotalTime>13</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Administrative template</vt:lpstr>
    </vt:vector>
  </TitlesOfParts>
  <Company>MGS</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template</dc:title>
  <dc:creator>Jamie Park</dc:creator>
  <cp:lastModifiedBy>Jamie Park</cp:lastModifiedBy>
  <cp:revision>9</cp:revision>
  <dcterms:created xsi:type="dcterms:W3CDTF">2025-04-10T16:10:00Z</dcterms:created>
  <dcterms:modified xsi:type="dcterms:W3CDTF">2025-04-14T13:27:00Z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df6f8a26-d2d2-4cde-8544-a9d7a33aed05</vt:lpwstr>
  </property>
  <property fmtid="{D5CDD505-2E9C-101B-9397-08002B2CF9AE}" pid="3" name="ContentTypeId">
    <vt:lpwstr>0x010100CBF4DBDAD01DBF45A834990D9DAD6EAC</vt:lpwstr>
  </property>
  <property fmtid="{D5CDD505-2E9C-101B-9397-08002B2CF9AE}" pid="4" name="Order">
    <vt:r8>82200</vt:r8>
  </property>
  <property fmtid="{D5CDD505-2E9C-101B-9397-08002B2CF9AE}" pid="5" name="OAHPPLocation">
    <vt:lpwstr/>
  </property>
  <property fmtid="{D5CDD505-2E9C-101B-9397-08002B2CF9AE}" pid="6" name="xd_ProgID">
    <vt:lpwstr/>
  </property>
  <property fmtid="{D5CDD505-2E9C-101B-9397-08002B2CF9AE}" pid="7" name="_CopySource">
    <vt:lpwstr>https://goto.oahpp.ca/areas/communications/teamsite/Communications Resources/Templates/Templates/Final launch templates/Administrative_Template.dotx</vt:lpwstr>
  </property>
  <property fmtid="{D5CDD505-2E9C-101B-9397-08002B2CF9AE}" pid="8" name="ResourceCategory">
    <vt:lpwstr/>
  </property>
  <property fmtid="{D5CDD505-2E9C-101B-9397-08002B2CF9AE}" pid="9" name="TemplateUrl">
    <vt:lpwstr/>
  </property>
  <property fmtid="{D5CDD505-2E9C-101B-9397-08002B2CF9AE}" pid="10" name="PolicyIDMM">
    <vt:lpwstr/>
  </property>
  <property fmtid="{D5CDD505-2E9C-101B-9397-08002B2CF9AE}" pid="11" name="KnowledgeProductTaxonomy">
    <vt:lpwstr/>
  </property>
  <property fmtid="{D5CDD505-2E9C-101B-9397-08002B2CF9AE}" pid="12" name="ProjectStartDate">
    <vt:filetime>2025-01-13T05:00:00Z</vt:filetime>
  </property>
  <property fmtid="{D5CDD505-2E9C-101B-9397-08002B2CF9AE}" pid="13" name="KEEventType">
    <vt:lpwstr/>
  </property>
</Properties>
</file>